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92A2" w14:textId="64D5A36D" w:rsidR="00CF0FC9" w:rsidRPr="005A703B" w:rsidRDefault="00791F24" w:rsidP="003330B4">
      <w:pPr>
        <w:jc w:val="center"/>
        <w:rPr>
          <w:b/>
          <w:sz w:val="28"/>
          <w:szCs w:val="28"/>
        </w:rPr>
      </w:pPr>
      <w:r>
        <w:rPr>
          <w:b/>
          <w:sz w:val="28"/>
          <w:szCs w:val="28"/>
        </w:rPr>
        <w:t xml:space="preserve">The </w:t>
      </w:r>
      <w:r w:rsidR="00036AA1" w:rsidRPr="005A703B">
        <w:rPr>
          <w:b/>
          <w:sz w:val="28"/>
          <w:szCs w:val="28"/>
        </w:rPr>
        <w:t xml:space="preserve">Alexander </w:t>
      </w:r>
      <w:proofErr w:type="spellStart"/>
      <w:r w:rsidR="00036AA1" w:rsidRPr="005A703B">
        <w:rPr>
          <w:b/>
          <w:sz w:val="28"/>
          <w:szCs w:val="28"/>
        </w:rPr>
        <w:t>Lebenstein</w:t>
      </w:r>
      <w:proofErr w:type="spellEnd"/>
      <w:r w:rsidR="00036AA1" w:rsidRPr="005A703B">
        <w:rPr>
          <w:b/>
          <w:sz w:val="28"/>
          <w:szCs w:val="28"/>
        </w:rPr>
        <w:t xml:space="preserve"> Teacher Education Institute</w:t>
      </w:r>
      <w:r w:rsidR="000B32C2">
        <w:rPr>
          <w:b/>
          <w:sz w:val="28"/>
          <w:szCs w:val="28"/>
        </w:rPr>
        <w:t>:</w:t>
      </w:r>
    </w:p>
    <w:p w14:paraId="14FB169D" w14:textId="017BDEEB" w:rsidR="0049186F" w:rsidRPr="005A703B" w:rsidRDefault="00791F24" w:rsidP="00CF0FC9">
      <w:pPr>
        <w:jc w:val="center"/>
        <w:rPr>
          <w:b/>
          <w:sz w:val="28"/>
          <w:szCs w:val="28"/>
        </w:rPr>
      </w:pPr>
      <w:r>
        <w:rPr>
          <w:b/>
          <w:sz w:val="28"/>
          <w:szCs w:val="28"/>
        </w:rPr>
        <w:t>From Context to Classroom</w:t>
      </w:r>
    </w:p>
    <w:p w14:paraId="1E585C73" w14:textId="77777777" w:rsidR="00CF0FC9" w:rsidRPr="005A703B" w:rsidRDefault="00CF0FC9" w:rsidP="00CF0FC9">
      <w:pPr>
        <w:jc w:val="center"/>
      </w:pPr>
    </w:p>
    <w:p w14:paraId="3EDF5F26" w14:textId="38901915" w:rsidR="00EA5D01" w:rsidRPr="00821C02" w:rsidRDefault="00F86C2D" w:rsidP="00EA5D01">
      <w:pPr>
        <w:jc w:val="center"/>
        <w:rPr>
          <w:b/>
        </w:rPr>
      </w:pPr>
      <w:r>
        <w:rPr>
          <w:b/>
        </w:rPr>
        <w:t>June 22-26, 2020</w:t>
      </w:r>
      <w:r w:rsidR="00FF48A7" w:rsidRPr="00821C02">
        <w:rPr>
          <w:b/>
        </w:rPr>
        <w:t xml:space="preserve"> </w:t>
      </w:r>
      <w:r w:rsidR="00EA5D01" w:rsidRPr="00821C02">
        <w:rPr>
          <w:b/>
        </w:rPr>
        <w:t>(at the Virginia Holocaust Museum</w:t>
      </w:r>
      <w:r w:rsidR="00D9570E">
        <w:rPr>
          <w:b/>
        </w:rPr>
        <w:t xml:space="preserve"> 8:30am-5pm</w:t>
      </w:r>
      <w:r w:rsidR="00EA5D01" w:rsidRPr="00821C02">
        <w:rPr>
          <w:b/>
        </w:rPr>
        <w:t>)</w:t>
      </w:r>
    </w:p>
    <w:p w14:paraId="5A5EB239" w14:textId="77777777" w:rsidR="00710C79" w:rsidRPr="00540E40" w:rsidRDefault="00710C79" w:rsidP="00EA5D01">
      <w:pPr>
        <w:jc w:val="center"/>
      </w:pPr>
    </w:p>
    <w:p w14:paraId="7DE81669" w14:textId="77777777" w:rsidR="00CF0FC9" w:rsidRPr="00540E40" w:rsidRDefault="00CF0FC9" w:rsidP="00CF0FC9"/>
    <w:p w14:paraId="4BB0B4F4" w14:textId="6118F775" w:rsidR="0089372D" w:rsidRDefault="00A36EEA" w:rsidP="003E60AF">
      <w:r>
        <w:rPr>
          <w:b/>
        </w:rPr>
        <w:t xml:space="preserve">Lead </w:t>
      </w:r>
      <w:r w:rsidR="00B410A0" w:rsidRPr="00540E40">
        <w:rPr>
          <w:b/>
        </w:rPr>
        <w:t>Instructors</w:t>
      </w:r>
      <w:r w:rsidR="00CF0FC9" w:rsidRPr="00540E40">
        <w:t xml:space="preserve">: Dr. Melissa </w:t>
      </w:r>
      <w:proofErr w:type="spellStart"/>
      <w:r w:rsidR="00CF0FC9" w:rsidRPr="00540E40">
        <w:t>Kravetz</w:t>
      </w:r>
      <w:proofErr w:type="spellEnd"/>
      <w:r w:rsidR="00ED0C91">
        <w:t xml:space="preserve">, </w:t>
      </w:r>
      <w:r w:rsidR="00791F24">
        <w:t>Associate</w:t>
      </w:r>
      <w:r w:rsidR="00ED0C91">
        <w:t xml:space="preserve"> Professor of History, Longwood University</w:t>
      </w:r>
    </w:p>
    <w:p w14:paraId="551AC364" w14:textId="210FD48A" w:rsidR="00CF0FC9" w:rsidRPr="00540E40" w:rsidRDefault="0089372D" w:rsidP="0089372D">
      <w:pPr>
        <w:ind w:left="1440"/>
      </w:pPr>
      <w:r>
        <w:t xml:space="preserve">       </w:t>
      </w:r>
      <w:r w:rsidR="005D4473">
        <w:t xml:space="preserve">Megan </w:t>
      </w:r>
      <w:proofErr w:type="spellStart"/>
      <w:r w:rsidR="005D4473">
        <w:t>Ferenczy</w:t>
      </w:r>
      <w:proofErr w:type="spellEnd"/>
      <w:r w:rsidR="005D4473">
        <w:t>, Director of Education, Virginia Holocaust Museum</w:t>
      </w:r>
    </w:p>
    <w:p w14:paraId="7EC6A97E" w14:textId="77777777" w:rsidR="00CF0FC9" w:rsidRPr="00540E40" w:rsidRDefault="00CF0FC9" w:rsidP="00CF0FC9">
      <w:r w:rsidRPr="00540E40">
        <w:rPr>
          <w:b/>
        </w:rPr>
        <w:t>Email</w:t>
      </w:r>
      <w:r w:rsidR="00212C33" w:rsidRPr="00540E40">
        <w:t xml:space="preserve">: </w:t>
      </w:r>
      <w:hyperlink r:id="rId8" w:history="1">
        <w:r w:rsidR="000A6590" w:rsidRPr="00540E40">
          <w:rPr>
            <w:rStyle w:val="Hyperlink"/>
          </w:rPr>
          <w:t>kravetzml@longwood.edu</w:t>
        </w:r>
      </w:hyperlink>
      <w:r w:rsidR="000A6590" w:rsidRPr="00540E40">
        <w:t xml:space="preserve">, </w:t>
      </w:r>
      <w:hyperlink r:id="rId9" w:history="1">
        <w:r w:rsidR="00EF2EFC" w:rsidRPr="00F7149B">
          <w:rPr>
            <w:rStyle w:val="Hyperlink"/>
          </w:rPr>
          <w:t>mferenczy@vaholocaust.org</w:t>
        </w:r>
      </w:hyperlink>
      <w:r w:rsidR="00EF2EFC">
        <w:t xml:space="preserve"> </w:t>
      </w:r>
    </w:p>
    <w:p w14:paraId="266142A2" w14:textId="77777777" w:rsidR="00CF0FC9" w:rsidRDefault="00CF0FC9" w:rsidP="00CF0FC9">
      <w:r w:rsidRPr="00540E40">
        <w:rPr>
          <w:b/>
        </w:rPr>
        <w:t>Phone</w:t>
      </w:r>
      <w:r w:rsidR="00F02042">
        <w:t>: (804) 257-5400</w:t>
      </w:r>
    </w:p>
    <w:p w14:paraId="7C45FE11" w14:textId="77777777" w:rsidR="00F02042" w:rsidRPr="00540E40" w:rsidRDefault="00F02042" w:rsidP="00CF0FC9"/>
    <w:p w14:paraId="2430BB61" w14:textId="1005DFE6" w:rsidR="00CF0FC9" w:rsidRPr="00540E40" w:rsidRDefault="00A74D65" w:rsidP="00CF0FC9">
      <w:r w:rsidRPr="00540E40">
        <w:rPr>
          <w:b/>
          <w:u w:val="single"/>
        </w:rPr>
        <w:t>C</w:t>
      </w:r>
      <w:r>
        <w:rPr>
          <w:b/>
          <w:u w:val="single"/>
        </w:rPr>
        <w:t xml:space="preserve">lass </w:t>
      </w:r>
      <w:r w:rsidR="00CF0FC9" w:rsidRPr="00540E40">
        <w:rPr>
          <w:b/>
          <w:u w:val="single"/>
        </w:rPr>
        <w:t>Description</w:t>
      </w:r>
      <w:r w:rsidR="00CF0FC9" w:rsidRPr="00540E40">
        <w:t>:</w:t>
      </w:r>
    </w:p>
    <w:p w14:paraId="22CDC95D" w14:textId="1E47DBB7" w:rsidR="00791F24" w:rsidRPr="00540E40" w:rsidRDefault="00BE6B22" w:rsidP="00CF0FC9">
      <w:r w:rsidRPr="00540E40">
        <w:rPr>
          <w:color w:val="000000"/>
          <w:lang w:eastAsia="ko-KR"/>
        </w:rPr>
        <w:t xml:space="preserve">The Teacher Education Institute </w:t>
      </w:r>
      <w:r w:rsidR="00791F24">
        <w:rPr>
          <w:color w:val="000000"/>
          <w:lang w:eastAsia="ko-KR"/>
        </w:rPr>
        <w:t xml:space="preserve">(TEI) </w:t>
      </w:r>
      <w:r w:rsidRPr="00540E40">
        <w:rPr>
          <w:color w:val="000000"/>
          <w:lang w:eastAsia="ko-KR"/>
        </w:rPr>
        <w:t xml:space="preserve">is a </w:t>
      </w:r>
      <w:r w:rsidR="00893F40">
        <w:rPr>
          <w:color w:val="000000"/>
          <w:lang w:eastAsia="ko-KR"/>
        </w:rPr>
        <w:t>five</w:t>
      </w:r>
      <w:r w:rsidR="0069405C">
        <w:rPr>
          <w:color w:val="000000"/>
          <w:lang w:eastAsia="ko-KR"/>
        </w:rPr>
        <w:t>-</w:t>
      </w:r>
      <w:r w:rsidRPr="00540E40">
        <w:rPr>
          <w:color w:val="000000"/>
          <w:lang w:eastAsia="ko-KR"/>
        </w:rPr>
        <w:t xml:space="preserve">day </w:t>
      </w:r>
      <w:r w:rsidR="00A74D65" w:rsidRPr="00540E40">
        <w:rPr>
          <w:color w:val="000000"/>
          <w:lang w:eastAsia="ko-KR"/>
        </w:rPr>
        <w:t>c</w:t>
      </w:r>
      <w:r w:rsidR="00A74D65">
        <w:rPr>
          <w:color w:val="000000"/>
          <w:lang w:eastAsia="ko-KR"/>
        </w:rPr>
        <w:t>lass</w:t>
      </w:r>
      <w:r w:rsidRPr="00540E40">
        <w:rPr>
          <w:color w:val="000000"/>
          <w:lang w:eastAsia="ko-KR"/>
        </w:rPr>
        <w:t xml:space="preserve">, assisting educators with their understanding of the history of the Holocaust and genocide. </w:t>
      </w:r>
      <w:r w:rsidR="000B32C2">
        <w:rPr>
          <w:color w:val="000000"/>
          <w:lang w:eastAsia="ko-KR"/>
        </w:rPr>
        <w:t xml:space="preserve"> </w:t>
      </w:r>
      <w:r w:rsidRPr="00540E40">
        <w:rPr>
          <w:color w:val="000000"/>
          <w:lang w:eastAsia="ko-KR"/>
        </w:rPr>
        <w:t>Sessions focus on historical background and pedagogy which link to the Virginia Standards of Learning requirements.</w:t>
      </w:r>
      <w:r w:rsidR="00791F24">
        <w:rPr>
          <w:color w:val="000000"/>
          <w:lang w:eastAsia="ko-KR"/>
        </w:rPr>
        <w:t xml:space="preserve">  </w:t>
      </w:r>
      <w:bookmarkStart w:id="0" w:name="_Hlk11663461"/>
      <w:r w:rsidR="00791F24">
        <w:rPr>
          <w:color w:val="000000"/>
          <w:lang w:eastAsia="ko-KR"/>
        </w:rPr>
        <w:t>TEI is offered in partnership with Longwood University and is funded through generous teacher scholarships.</w:t>
      </w:r>
    </w:p>
    <w:bookmarkEnd w:id="0"/>
    <w:p w14:paraId="68695B99" w14:textId="77777777" w:rsidR="00BE6B22" w:rsidRPr="00540E40" w:rsidRDefault="00BE6B22" w:rsidP="00FE36E4">
      <w:pPr>
        <w:rPr>
          <w:b/>
          <w:u w:val="single"/>
        </w:rPr>
      </w:pPr>
    </w:p>
    <w:p w14:paraId="2CEBF166" w14:textId="2E8C55B4" w:rsidR="00FE36E4" w:rsidRPr="00540E40" w:rsidRDefault="00A74D65" w:rsidP="00FE36E4">
      <w:pPr>
        <w:rPr>
          <w:b/>
        </w:rPr>
      </w:pPr>
      <w:r w:rsidRPr="00540E40">
        <w:rPr>
          <w:b/>
          <w:u w:val="single"/>
        </w:rPr>
        <w:t>C</w:t>
      </w:r>
      <w:r>
        <w:rPr>
          <w:b/>
          <w:u w:val="single"/>
        </w:rPr>
        <w:t>lass</w:t>
      </w:r>
      <w:r w:rsidRPr="00540E40">
        <w:rPr>
          <w:b/>
          <w:u w:val="single"/>
        </w:rPr>
        <w:t xml:space="preserve"> </w:t>
      </w:r>
      <w:r w:rsidR="00CF0FC9" w:rsidRPr="00540E40">
        <w:rPr>
          <w:b/>
          <w:u w:val="single"/>
        </w:rPr>
        <w:t>Objectives</w:t>
      </w:r>
      <w:r w:rsidR="00CF0FC9" w:rsidRPr="00540E40">
        <w:rPr>
          <w:b/>
        </w:rPr>
        <w:t>:</w:t>
      </w:r>
    </w:p>
    <w:p w14:paraId="72989059" w14:textId="77777777" w:rsidR="00FE36E4" w:rsidRPr="00540E40" w:rsidRDefault="00FE36E4" w:rsidP="00FE36E4">
      <w:pPr>
        <w:numPr>
          <w:ilvl w:val="0"/>
          <w:numId w:val="2"/>
        </w:numPr>
        <w:spacing w:after="200" w:line="276" w:lineRule="auto"/>
        <w:contextualSpacing/>
      </w:pPr>
      <w:r w:rsidRPr="00540E40">
        <w:t>To give educators the opportunity to learn and interpret essential information about the Holocaust and modern genocides in order for them to impart their knowledge to their students.</w:t>
      </w:r>
    </w:p>
    <w:p w14:paraId="61E68C4F" w14:textId="77777777" w:rsidR="00FE36E4" w:rsidRPr="00540E40" w:rsidRDefault="00FE36E4" w:rsidP="00FE36E4">
      <w:pPr>
        <w:numPr>
          <w:ilvl w:val="0"/>
          <w:numId w:val="2"/>
        </w:numPr>
        <w:spacing w:after="200" w:line="276" w:lineRule="auto"/>
        <w:contextualSpacing/>
      </w:pPr>
      <w:r w:rsidRPr="00540E40">
        <w:t>To give educators the opportunity to understand the ramifications of the events and actions of the Holocaust and modern genocides on individuals, institutions, and history.</w:t>
      </w:r>
    </w:p>
    <w:p w14:paraId="64A194C7" w14:textId="77777777" w:rsidR="00FE36E4" w:rsidRPr="00540E40" w:rsidRDefault="00FE36E4" w:rsidP="00FE36E4">
      <w:pPr>
        <w:numPr>
          <w:ilvl w:val="0"/>
          <w:numId w:val="2"/>
        </w:numPr>
        <w:spacing w:after="200" w:line="276" w:lineRule="auto"/>
        <w:contextualSpacing/>
      </w:pPr>
      <w:r w:rsidRPr="00540E40">
        <w:t>To give educators the pedagogical tools needed to allow for the integration of information about the Holocaust and modern genocides in a variety of disciplines, taking into consideration best teaching practices.</w:t>
      </w:r>
    </w:p>
    <w:p w14:paraId="25D58D95" w14:textId="77777777" w:rsidR="00FE36E4" w:rsidRPr="00540E40" w:rsidRDefault="00FE36E4" w:rsidP="00FE36E4">
      <w:pPr>
        <w:numPr>
          <w:ilvl w:val="0"/>
          <w:numId w:val="2"/>
        </w:numPr>
        <w:spacing w:after="200" w:line="276" w:lineRule="auto"/>
        <w:contextualSpacing/>
      </w:pPr>
      <w:r w:rsidRPr="00540E40">
        <w:t>To give educators the tools with which to assist their students with the making of connections between the past and the present through their knowledge of the Holocaust and modern genocides.</w:t>
      </w:r>
    </w:p>
    <w:p w14:paraId="0CA54734" w14:textId="77777777" w:rsidR="003E60AF" w:rsidRDefault="003E60AF" w:rsidP="00CF0FC9">
      <w:pPr>
        <w:rPr>
          <w:b/>
          <w:u w:val="single"/>
        </w:rPr>
      </w:pPr>
    </w:p>
    <w:p w14:paraId="3BA9409A" w14:textId="7977901A" w:rsidR="00CF0FC9" w:rsidRPr="00540E40" w:rsidRDefault="00025408" w:rsidP="00CF0FC9">
      <w:r>
        <w:rPr>
          <w:b/>
          <w:u w:val="single"/>
        </w:rPr>
        <w:t>Required</w:t>
      </w:r>
      <w:r w:rsidR="00CF0FC9" w:rsidRPr="00540E40">
        <w:rPr>
          <w:b/>
          <w:u w:val="single"/>
        </w:rPr>
        <w:t xml:space="preserve"> Text</w:t>
      </w:r>
      <w:r w:rsidR="00CF0FC9" w:rsidRPr="00540E40">
        <w:t xml:space="preserve">: </w:t>
      </w:r>
    </w:p>
    <w:p w14:paraId="67201BF3" w14:textId="77777777" w:rsidR="00A47A55" w:rsidRDefault="00CD6288" w:rsidP="00A47A55">
      <w:r w:rsidRPr="00540E40">
        <w:t xml:space="preserve">Bergen, Doris.  </w:t>
      </w:r>
      <w:r w:rsidRPr="00540E40">
        <w:rPr>
          <w:i/>
        </w:rPr>
        <w:t>War and Genocide: A Concise History of the Holocaust</w:t>
      </w:r>
      <w:r w:rsidRPr="00540E40">
        <w:t>. </w:t>
      </w:r>
      <w:r w:rsidR="006B7D3D" w:rsidRPr="00540E40">
        <w:t>3</w:t>
      </w:r>
      <w:r w:rsidR="006B7D3D" w:rsidRPr="00540E40">
        <w:rPr>
          <w:vertAlign w:val="superscript"/>
        </w:rPr>
        <w:t>rd</w:t>
      </w:r>
      <w:r w:rsidR="006B7D3D" w:rsidRPr="00540E40">
        <w:t xml:space="preserve"> ed.</w:t>
      </w:r>
      <w:r w:rsidRPr="00540E40">
        <w:t xml:space="preserve"> New York:  </w:t>
      </w:r>
      <w:r w:rsidR="008866B1" w:rsidRPr="00540E40">
        <w:t>Row</w:t>
      </w:r>
      <w:r w:rsidR="008F6DEC" w:rsidRPr="00540E40">
        <w:t>m</w:t>
      </w:r>
      <w:r w:rsidR="008866B1" w:rsidRPr="00540E40">
        <w:t xml:space="preserve">an and </w:t>
      </w:r>
    </w:p>
    <w:p w14:paraId="55DD2878" w14:textId="77777777" w:rsidR="00CF4CFA" w:rsidRPr="00540E40" w:rsidRDefault="008866B1" w:rsidP="00A47A55">
      <w:pPr>
        <w:ind w:firstLine="720"/>
      </w:pPr>
      <w:r w:rsidRPr="00540E40">
        <w:t>Littlefield</w:t>
      </w:r>
      <w:r w:rsidR="00BD3D8A" w:rsidRPr="00540E40">
        <w:t>, 2009.</w:t>
      </w:r>
    </w:p>
    <w:p w14:paraId="206672B7" w14:textId="77777777" w:rsidR="00CF4CFA" w:rsidRPr="00540E40" w:rsidRDefault="00CF4CFA" w:rsidP="00CF4CFA"/>
    <w:p w14:paraId="154B9845" w14:textId="3C23E80B" w:rsidR="00F02042" w:rsidRPr="00540E40" w:rsidRDefault="00F02042" w:rsidP="00F02042">
      <w:r w:rsidRPr="00540E40">
        <w:rPr>
          <w:rStyle w:val="HTMLTypewriter"/>
          <w:rFonts w:ascii="Times New Roman" w:eastAsia="Calibri" w:hAnsi="Times New Roman" w:cs="Times New Roman"/>
          <w:sz w:val="24"/>
          <w:szCs w:val="24"/>
        </w:rPr>
        <w:t xml:space="preserve">Additionally, a number of primary source documents </w:t>
      </w:r>
      <w:r>
        <w:rPr>
          <w:rStyle w:val="HTMLTypewriter"/>
          <w:rFonts w:ascii="Times New Roman" w:eastAsia="Calibri" w:hAnsi="Times New Roman" w:cs="Times New Roman"/>
          <w:sz w:val="24"/>
          <w:szCs w:val="24"/>
        </w:rPr>
        <w:t xml:space="preserve">and secondary source articles </w:t>
      </w:r>
      <w:r w:rsidRPr="00540E40">
        <w:rPr>
          <w:rStyle w:val="HTMLTypewriter"/>
          <w:rFonts w:ascii="Times New Roman" w:eastAsia="Calibri" w:hAnsi="Times New Roman" w:cs="Times New Roman"/>
          <w:sz w:val="24"/>
          <w:szCs w:val="24"/>
        </w:rPr>
        <w:t>can be accessed</w:t>
      </w:r>
      <w:r w:rsidR="00FD5CEE">
        <w:rPr>
          <w:rStyle w:val="HTMLTypewriter"/>
          <w:rFonts w:ascii="Times New Roman" w:eastAsia="Calibri" w:hAnsi="Times New Roman" w:cs="Times New Roman"/>
          <w:sz w:val="24"/>
          <w:szCs w:val="24"/>
        </w:rPr>
        <w:t xml:space="preserve"> through the </w:t>
      </w:r>
      <w:r w:rsidR="00A74D65">
        <w:rPr>
          <w:rStyle w:val="HTMLTypewriter"/>
          <w:rFonts w:ascii="Times New Roman" w:eastAsia="Calibri" w:hAnsi="Times New Roman" w:cs="Times New Roman"/>
          <w:sz w:val="24"/>
          <w:szCs w:val="24"/>
        </w:rPr>
        <w:t>class</w:t>
      </w:r>
      <w:r w:rsidR="00FD5CEE">
        <w:rPr>
          <w:rStyle w:val="HTMLTypewriter"/>
          <w:rFonts w:ascii="Times New Roman" w:eastAsia="Calibri" w:hAnsi="Times New Roman" w:cs="Times New Roman"/>
          <w:sz w:val="24"/>
          <w:szCs w:val="24"/>
        </w:rPr>
        <w:t xml:space="preserve"> Canvas site: </w:t>
      </w:r>
      <w:hyperlink r:id="rId10" w:history="1">
        <w:r w:rsidR="00FD5CEE" w:rsidRPr="003A6558">
          <w:rPr>
            <w:rStyle w:val="Hyperlink"/>
            <w:bCs/>
          </w:rPr>
          <w:t>https://canvas.instructure.com/login/canvas</w:t>
        </w:r>
      </w:hyperlink>
      <w:r w:rsidR="00FD5CEE">
        <w:rPr>
          <w:bCs/>
        </w:rPr>
        <w:t>.</w:t>
      </w:r>
      <w:r w:rsidR="00FD5CEE">
        <w:rPr>
          <w:rStyle w:val="HTMLTypewriter"/>
          <w:rFonts w:ascii="Times New Roman" w:eastAsia="Calibri" w:hAnsi="Times New Roman" w:cs="Times New Roman"/>
          <w:sz w:val="24"/>
          <w:szCs w:val="24"/>
        </w:rPr>
        <w:t xml:space="preserve">  </w:t>
      </w:r>
      <w:r w:rsidRPr="00540E40">
        <w:rPr>
          <w:rStyle w:val="HTMLTypewriter"/>
          <w:rFonts w:ascii="Times New Roman" w:eastAsia="Calibri" w:hAnsi="Times New Roman" w:cs="Times New Roman"/>
          <w:sz w:val="24"/>
          <w:szCs w:val="24"/>
        </w:rPr>
        <w:t xml:space="preserve">You can find the </w:t>
      </w:r>
      <w:r w:rsidR="00A74D65">
        <w:rPr>
          <w:rStyle w:val="HTMLTypewriter"/>
          <w:rFonts w:ascii="Times New Roman" w:eastAsia="Calibri" w:hAnsi="Times New Roman" w:cs="Times New Roman"/>
          <w:sz w:val="24"/>
          <w:szCs w:val="24"/>
        </w:rPr>
        <w:t>class</w:t>
      </w:r>
      <w:r w:rsidRPr="00540E40">
        <w:rPr>
          <w:rStyle w:val="HTMLTypewriter"/>
          <w:rFonts w:ascii="Times New Roman" w:eastAsia="Calibri" w:hAnsi="Times New Roman" w:cs="Times New Roman"/>
          <w:sz w:val="24"/>
          <w:szCs w:val="24"/>
        </w:rPr>
        <w:t xml:space="preserve"> readings by clicking on the Modules tab on the left-hand side of the page.  All readings are listed by author and title. </w:t>
      </w:r>
    </w:p>
    <w:p w14:paraId="101D54FA" w14:textId="77777777" w:rsidR="00F02042" w:rsidRPr="00540E40" w:rsidRDefault="00F02042" w:rsidP="00CF0FC9"/>
    <w:p w14:paraId="5051C05A" w14:textId="00CF256F" w:rsidR="008E6724" w:rsidRPr="00F02042" w:rsidRDefault="008E6724" w:rsidP="008E6724">
      <w:r w:rsidRPr="00F02042">
        <w:t xml:space="preserve">Additional reading assignments are provided for students to read during the </w:t>
      </w:r>
      <w:r w:rsidR="00F02042">
        <w:t>in-class week</w:t>
      </w:r>
      <w:r w:rsidRPr="00F02042">
        <w:t xml:space="preserve">. A </w:t>
      </w:r>
      <w:r w:rsidR="00D9570E">
        <w:t>bibliography</w:t>
      </w:r>
      <w:r w:rsidRPr="00F02042">
        <w:t xml:space="preserve"> of</w:t>
      </w:r>
      <w:r w:rsidR="00D9570E">
        <w:t xml:space="preserve"> additional</w:t>
      </w:r>
      <w:r w:rsidRPr="00F02042">
        <w:t xml:space="preserve"> books</w:t>
      </w:r>
      <w:r w:rsidR="00D9570E">
        <w:t xml:space="preserve"> on the topic</w:t>
      </w:r>
      <w:r w:rsidRPr="00F02042">
        <w:t xml:space="preserve"> is </w:t>
      </w:r>
      <w:r w:rsidR="00893F40">
        <w:t>also available on campus</w:t>
      </w:r>
      <w:r w:rsidRPr="00F02042">
        <w:t>.</w:t>
      </w:r>
    </w:p>
    <w:p w14:paraId="6B4D2C1D" w14:textId="77777777" w:rsidR="00242FB1" w:rsidRPr="00540E40" w:rsidRDefault="00242FB1" w:rsidP="00242FB1"/>
    <w:p w14:paraId="0AA23233" w14:textId="77777777" w:rsidR="00CF0FC9" w:rsidRPr="00540E40" w:rsidRDefault="00CF0FC9" w:rsidP="00CF0FC9">
      <w:r w:rsidRPr="00540E40">
        <w:rPr>
          <w:b/>
          <w:u w:val="single"/>
        </w:rPr>
        <w:t>Grading</w:t>
      </w:r>
      <w:r w:rsidRPr="00540E40">
        <w:t xml:space="preserve">:  </w:t>
      </w:r>
      <w:bookmarkStart w:id="1" w:name="_GoBack"/>
      <w:bookmarkEnd w:id="1"/>
    </w:p>
    <w:p w14:paraId="7970BEDF" w14:textId="6DBA6D66" w:rsidR="00025408" w:rsidRDefault="00025408" w:rsidP="00CF0FC9">
      <w:r>
        <w:t>Attendance and Participation: 30%</w:t>
      </w:r>
    </w:p>
    <w:p w14:paraId="0B6C841B" w14:textId="45769B80" w:rsidR="00B77F25" w:rsidRPr="00540E40" w:rsidRDefault="00B46842" w:rsidP="00CF0FC9">
      <w:r w:rsidRPr="00540E40">
        <w:t>Reading Response</w:t>
      </w:r>
      <w:r w:rsidR="003B0841" w:rsidRPr="00540E40">
        <w:t>:</w:t>
      </w:r>
      <w:r w:rsidR="003E60AF">
        <w:t xml:space="preserve"> </w:t>
      </w:r>
      <w:r w:rsidR="00025408">
        <w:t>10</w:t>
      </w:r>
      <w:r w:rsidR="009A6AC1" w:rsidRPr="00540E40">
        <w:t>%</w:t>
      </w:r>
    </w:p>
    <w:p w14:paraId="5D14AE6A" w14:textId="77777777" w:rsidR="00CF0FC9" w:rsidRPr="00540E40" w:rsidRDefault="006433A2" w:rsidP="00CF0FC9">
      <w:r w:rsidRPr="00540E40">
        <w:t>Final Project: 60%</w:t>
      </w:r>
    </w:p>
    <w:p w14:paraId="7D73F198" w14:textId="77777777" w:rsidR="006273DD" w:rsidRDefault="006273DD" w:rsidP="00CF0FC9"/>
    <w:p w14:paraId="6408534C" w14:textId="77777777" w:rsidR="00CF0FC9" w:rsidRPr="006A1FD9" w:rsidRDefault="00CF0FC9" w:rsidP="00CF0FC9">
      <w:r w:rsidRPr="006A1FD9">
        <w:t>The following scale will be used for calculating letter grades:</w:t>
      </w:r>
    </w:p>
    <w:p w14:paraId="2E7066D9" w14:textId="77777777" w:rsidR="00CF0FC9" w:rsidRPr="006A1FD9" w:rsidRDefault="00CF0FC9" w:rsidP="00CF0FC9">
      <w:r w:rsidRPr="006A1FD9">
        <w:t>A</w:t>
      </w:r>
      <w:r w:rsidRPr="006A1FD9">
        <w:tab/>
        <w:t>94-100%</w:t>
      </w:r>
      <w:r w:rsidRPr="006A1FD9">
        <w:tab/>
        <w:t>B+</w:t>
      </w:r>
      <w:r w:rsidRPr="006A1FD9">
        <w:tab/>
        <w:t>87-89%</w:t>
      </w:r>
      <w:r w:rsidRPr="006A1FD9">
        <w:tab/>
        <w:t>C+</w:t>
      </w:r>
      <w:r w:rsidRPr="006A1FD9">
        <w:tab/>
        <w:t>77-79%</w:t>
      </w:r>
      <w:r w:rsidRPr="006A1FD9">
        <w:tab/>
        <w:t>D+</w:t>
      </w:r>
      <w:r w:rsidRPr="006A1FD9">
        <w:tab/>
        <w:t>67-69%</w:t>
      </w:r>
    </w:p>
    <w:p w14:paraId="29265D50" w14:textId="77777777" w:rsidR="00CF0FC9" w:rsidRPr="006A1FD9" w:rsidRDefault="00CF0FC9" w:rsidP="00CF0FC9">
      <w:r w:rsidRPr="006A1FD9">
        <w:t>A-</w:t>
      </w:r>
      <w:r w:rsidRPr="006A1FD9">
        <w:tab/>
        <w:t>90-93%</w:t>
      </w:r>
      <w:r w:rsidRPr="006A1FD9">
        <w:tab/>
        <w:t>B</w:t>
      </w:r>
      <w:r w:rsidRPr="006A1FD9">
        <w:tab/>
        <w:t>83-86%</w:t>
      </w:r>
      <w:r w:rsidRPr="006A1FD9">
        <w:tab/>
        <w:t>C</w:t>
      </w:r>
      <w:r w:rsidRPr="006A1FD9">
        <w:tab/>
        <w:t>73-76%</w:t>
      </w:r>
      <w:r w:rsidRPr="006A1FD9">
        <w:tab/>
        <w:t>D</w:t>
      </w:r>
      <w:r w:rsidRPr="006A1FD9">
        <w:tab/>
        <w:t>63-66%</w:t>
      </w:r>
    </w:p>
    <w:p w14:paraId="3FD68EAB" w14:textId="77777777" w:rsidR="00CF0FC9" w:rsidRPr="00540E40" w:rsidRDefault="00CF0FC9" w:rsidP="00CF0FC9">
      <w:r w:rsidRPr="006A1FD9">
        <w:tab/>
      </w:r>
      <w:r w:rsidRPr="006A1FD9">
        <w:tab/>
      </w:r>
      <w:r w:rsidRPr="006A1FD9">
        <w:tab/>
        <w:t>B-</w:t>
      </w:r>
      <w:r w:rsidRPr="006A1FD9">
        <w:tab/>
        <w:t>80-82%</w:t>
      </w:r>
      <w:r w:rsidRPr="006A1FD9">
        <w:tab/>
        <w:t>C-</w:t>
      </w:r>
      <w:r w:rsidRPr="006A1FD9">
        <w:tab/>
        <w:t>70-72%</w:t>
      </w:r>
      <w:r w:rsidRPr="006A1FD9">
        <w:tab/>
        <w:t>D-</w:t>
      </w:r>
      <w:r w:rsidRPr="006A1FD9">
        <w:tab/>
        <w:t>60-62%</w:t>
      </w:r>
    </w:p>
    <w:p w14:paraId="252C1056" w14:textId="77777777" w:rsidR="00CF0FC9" w:rsidRPr="00540E40" w:rsidRDefault="00CF0FC9" w:rsidP="00CF0FC9">
      <w:pPr>
        <w:rPr>
          <w:b/>
          <w:u w:val="single"/>
        </w:rPr>
      </w:pPr>
    </w:p>
    <w:p w14:paraId="267B8165" w14:textId="77777777" w:rsidR="00D2744F" w:rsidRPr="00540E40" w:rsidRDefault="00D2744F" w:rsidP="00002BCD"/>
    <w:p w14:paraId="6B1FC479" w14:textId="77777777" w:rsidR="00242FB1" w:rsidRPr="00540E40" w:rsidRDefault="00242FB1" w:rsidP="00242FB1">
      <w:r w:rsidRPr="00540E40">
        <w:rPr>
          <w:b/>
          <w:u w:val="single"/>
        </w:rPr>
        <w:t>Attendance and Participation</w:t>
      </w:r>
      <w:r w:rsidR="007B1259" w:rsidRPr="00540E40">
        <w:rPr>
          <w:b/>
          <w:u w:val="single"/>
        </w:rPr>
        <w:t>:</w:t>
      </w:r>
    </w:p>
    <w:p w14:paraId="3CC14C6B" w14:textId="7EB840BF" w:rsidR="00242FB1" w:rsidRPr="00540E40" w:rsidRDefault="00242FB1" w:rsidP="00242FB1">
      <w:r w:rsidRPr="00540E40">
        <w:t xml:space="preserve">Regular class attendance and serious participation are crucial to success in this </w:t>
      </w:r>
      <w:r w:rsidR="00A74D65">
        <w:t>class</w:t>
      </w:r>
      <w:r w:rsidRPr="00540E40">
        <w:t xml:space="preserve">.  It is expected that all assigned readings are completed PRIOR to coming to class, and that all students will come to class equipped with comments, questions and a willingness to engage the material.  </w:t>
      </w:r>
    </w:p>
    <w:p w14:paraId="5E9D8574" w14:textId="77777777" w:rsidR="007D134C" w:rsidRDefault="007D134C" w:rsidP="00242FB1"/>
    <w:p w14:paraId="5C159226" w14:textId="77777777" w:rsidR="00242FB1" w:rsidRDefault="00242FB1" w:rsidP="00242FB1">
      <w:r w:rsidRPr="00540E40">
        <w:t>Excused absences includ</w:t>
      </w:r>
      <w:r w:rsidR="006F1736" w:rsidRPr="00540E40">
        <w:t xml:space="preserve">e medical or family emergencies, court dates, and </w:t>
      </w:r>
      <w:r w:rsidRPr="00540E40">
        <w:t xml:space="preserve">religious </w:t>
      </w:r>
      <w:r w:rsidR="00E71B01">
        <w:t>holidays</w:t>
      </w:r>
      <w:r w:rsidRPr="00540E40">
        <w:t xml:space="preserve">. Note that this does </w:t>
      </w:r>
      <w:r w:rsidRPr="00540E40">
        <w:rPr>
          <w:b/>
        </w:rPr>
        <w:t>not</w:t>
      </w:r>
      <w:r w:rsidRPr="00540E40">
        <w:t xml:space="preserve"> include doctor’s appointment</w:t>
      </w:r>
      <w:r w:rsidR="000904E6">
        <w:t>s, minor illnesses, or job interviews</w:t>
      </w:r>
      <w:r w:rsidRPr="00540E40">
        <w:t>.</w:t>
      </w:r>
      <w:r w:rsidR="00E71B01">
        <w:t xml:space="preserve">  Students who have a documented excused absence will still be required to complete an alternative assignment.</w:t>
      </w:r>
      <w:r w:rsidRPr="00540E40">
        <w:t xml:space="preserve">  </w:t>
      </w:r>
    </w:p>
    <w:p w14:paraId="4294A1EF" w14:textId="77777777" w:rsidR="00410C8B" w:rsidRDefault="00410C8B" w:rsidP="00242FB1"/>
    <w:p w14:paraId="5B151767" w14:textId="20F489E5" w:rsidR="000904E6" w:rsidRPr="000904E6" w:rsidRDefault="00410C8B" w:rsidP="00242FB1">
      <w:pPr>
        <w:rPr>
          <w:b/>
        </w:rPr>
      </w:pPr>
      <w:r w:rsidRPr="00410C8B">
        <w:rPr>
          <w:b/>
        </w:rPr>
        <w:t xml:space="preserve">You must </w:t>
      </w:r>
      <w:r w:rsidR="000904E6">
        <w:rPr>
          <w:b/>
        </w:rPr>
        <w:t xml:space="preserve">complete all work on time and </w:t>
      </w:r>
      <w:r w:rsidRPr="00410C8B">
        <w:rPr>
          <w:b/>
        </w:rPr>
        <w:t>attend</w:t>
      </w:r>
      <w:r w:rsidR="00E71B01">
        <w:rPr>
          <w:b/>
        </w:rPr>
        <w:t xml:space="preserve"> class</w:t>
      </w:r>
      <w:r w:rsidRPr="00410C8B">
        <w:rPr>
          <w:b/>
        </w:rPr>
        <w:t xml:space="preserve"> </w:t>
      </w:r>
      <w:r w:rsidRPr="00410C8B">
        <w:rPr>
          <w:b/>
          <w:u w:val="single"/>
        </w:rPr>
        <w:t>everyday all day</w:t>
      </w:r>
      <w:r w:rsidRPr="00410C8B">
        <w:rPr>
          <w:b/>
        </w:rPr>
        <w:t xml:space="preserve"> the week in the museum in order to receive </w:t>
      </w:r>
      <w:r w:rsidR="00025408">
        <w:rPr>
          <w:b/>
        </w:rPr>
        <w:t>45</w:t>
      </w:r>
      <w:r w:rsidRPr="00410C8B">
        <w:rPr>
          <w:b/>
        </w:rPr>
        <w:t xml:space="preserve"> professional development points.  </w:t>
      </w:r>
      <w:r w:rsidR="000904E6">
        <w:rPr>
          <w:b/>
        </w:rPr>
        <w:t xml:space="preserve">There is no potential to receive partial points. </w:t>
      </w:r>
    </w:p>
    <w:p w14:paraId="532FB27E" w14:textId="77777777" w:rsidR="009F53E3" w:rsidRPr="00540E40" w:rsidRDefault="009F53E3" w:rsidP="000D4B13">
      <w:pPr>
        <w:rPr>
          <w:b/>
          <w:u w:val="single"/>
        </w:rPr>
      </w:pPr>
    </w:p>
    <w:p w14:paraId="67DF7113" w14:textId="35A339E5" w:rsidR="00075561" w:rsidRPr="00540E40" w:rsidRDefault="00170277" w:rsidP="000D4B13">
      <w:pPr>
        <w:rPr>
          <w:b/>
          <w:u w:val="single"/>
        </w:rPr>
      </w:pPr>
      <w:r w:rsidRPr="00540E40">
        <w:rPr>
          <w:b/>
          <w:u w:val="single"/>
        </w:rPr>
        <w:t>Reading Response</w:t>
      </w:r>
      <w:r w:rsidR="000F5B16" w:rsidRPr="00540E40">
        <w:rPr>
          <w:b/>
          <w:u w:val="single"/>
        </w:rPr>
        <w:t xml:space="preserve"> (</w:t>
      </w:r>
      <w:r w:rsidR="00893F40">
        <w:rPr>
          <w:b/>
          <w:u w:val="single"/>
        </w:rPr>
        <w:t>1</w:t>
      </w:r>
      <w:r w:rsidR="00075561" w:rsidRPr="00540E40">
        <w:rPr>
          <w:b/>
          <w:u w:val="single"/>
        </w:rPr>
        <w:t>0%)</w:t>
      </w:r>
    </w:p>
    <w:p w14:paraId="407184E6" w14:textId="51F0D850" w:rsidR="00025408" w:rsidRDefault="00075561" w:rsidP="00401181">
      <w:pPr>
        <w:pStyle w:val="NoSpacing"/>
        <w:rPr>
          <w:rFonts w:ascii="Times New Roman" w:hAnsi="Times New Roman"/>
          <w:sz w:val="24"/>
          <w:szCs w:val="24"/>
        </w:rPr>
      </w:pPr>
      <w:r w:rsidRPr="00276756">
        <w:rPr>
          <w:rFonts w:ascii="Times New Roman" w:hAnsi="Times New Roman"/>
          <w:sz w:val="24"/>
          <w:szCs w:val="24"/>
        </w:rPr>
        <w:t>Students will write</w:t>
      </w:r>
      <w:r w:rsidR="00B80A6E" w:rsidRPr="00276756">
        <w:rPr>
          <w:rFonts w:ascii="Times New Roman" w:hAnsi="Times New Roman"/>
          <w:sz w:val="24"/>
          <w:szCs w:val="24"/>
        </w:rPr>
        <w:t xml:space="preserve"> </w:t>
      </w:r>
      <w:r w:rsidR="00F86C2D">
        <w:rPr>
          <w:rFonts w:ascii="Times New Roman" w:hAnsi="Times New Roman"/>
          <w:sz w:val="24"/>
          <w:szCs w:val="24"/>
        </w:rPr>
        <w:t>one</w:t>
      </w:r>
      <w:r w:rsidR="00B80A6E" w:rsidRPr="00276756">
        <w:rPr>
          <w:rFonts w:ascii="Times New Roman" w:hAnsi="Times New Roman"/>
          <w:sz w:val="24"/>
          <w:szCs w:val="24"/>
        </w:rPr>
        <w:t xml:space="preserve"> </w:t>
      </w:r>
      <w:r w:rsidR="006F05A9">
        <w:rPr>
          <w:rFonts w:ascii="Times New Roman" w:hAnsi="Times New Roman"/>
          <w:sz w:val="24"/>
          <w:szCs w:val="24"/>
        </w:rPr>
        <w:t>2</w:t>
      </w:r>
      <w:r w:rsidR="0098355B">
        <w:rPr>
          <w:rFonts w:ascii="Times New Roman" w:hAnsi="Times New Roman"/>
          <w:sz w:val="24"/>
          <w:szCs w:val="24"/>
        </w:rPr>
        <w:t>-</w:t>
      </w:r>
      <w:r w:rsidR="005F68CF" w:rsidRPr="00276756">
        <w:rPr>
          <w:rFonts w:ascii="Times New Roman" w:hAnsi="Times New Roman"/>
          <w:sz w:val="24"/>
          <w:szCs w:val="24"/>
        </w:rPr>
        <w:t>page</w:t>
      </w:r>
      <w:r w:rsidRPr="00276756">
        <w:rPr>
          <w:rFonts w:ascii="Times New Roman" w:hAnsi="Times New Roman"/>
          <w:sz w:val="24"/>
          <w:szCs w:val="24"/>
        </w:rPr>
        <w:t xml:space="preserve"> (double-spaced) </w:t>
      </w:r>
      <w:r w:rsidR="005F68CF" w:rsidRPr="00276756">
        <w:rPr>
          <w:rFonts w:ascii="Times New Roman" w:hAnsi="Times New Roman"/>
          <w:sz w:val="24"/>
          <w:szCs w:val="24"/>
        </w:rPr>
        <w:t xml:space="preserve">response to </w:t>
      </w:r>
      <w:r w:rsidR="00F86C2D">
        <w:rPr>
          <w:rFonts w:ascii="Times New Roman" w:hAnsi="Times New Roman"/>
          <w:sz w:val="24"/>
          <w:szCs w:val="24"/>
        </w:rPr>
        <w:t xml:space="preserve">a </w:t>
      </w:r>
      <w:r w:rsidR="005F68CF" w:rsidRPr="00276756">
        <w:rPr>
          <w:rFonts w:ascii="Times New Roman" w:hAnsi="Times New Roman"/>
          <w:sz w:val="24"/>
          <w:szCs w:val="24"/>
        </w:rPr>
        <w:t xml:space="preserve">question based </w:t>
      </w:r>
      <w:r w:rsidR="00F86C2D">
        <w:rPr>
          <w:rFonts w:ascii="Times New Roman" w:hAnsi="Times New Roman"/>
          <w:sz w:val="24"/>
          <w:szCs w:val="24"/>
        </w:rPr>
        <w:t>on Doris Bergen’s book</w:t>
      </w:r>
      <w:r w:rsidR="00206E7F" w:rsidRPr="00276756">
        <w:rPr>
          <w:rFonts w:ascii="Times New Roman" w:hAnsi="Times New Roman"/>
          <w:sz w:val="24"/>
          <w:szCs w:val="24"/>
        </w:rPr>
        <w:t xml:space="preserve">.  </w:t>
      </w:r>
      <w:r w:rsidR="00025408">
        <w:rPr>
          <w:rFonts w:ascii="Times New Roman" w:hAnsi="Times New Roman"/>
          <w:sz w:val="24"/>
          <w:szCs w:val="24"/>
        </w:rPr>
        <w:t xml:space="preserve">After reading </w:t>
      </w:r>
      <w:r w:rsidR="00025408" w:rsidRPr="00025408">
        <w:rPr>
          <w:rFonts w:ascii="Times New Roman" w:hAnsi="Times New Roman"/>
          <w:i/>
          <w:iCs/>
          <w:sz w:val="24"/>
          <w:szCs w:val="24"/>
        </w:rPr>
        <w:t>War and Genocide</w:t>
      </w:r>
      <w:r w:rsidR="00025408">
        <w:rPr>
          <w:rFonts w:ascii="Times New Roman" w:hAnsi="Times New Roman"/>
          <w:sz w:val="24"/>
          <w:szCs w:val="24"/>
        </w:rPr>
        <w:t>, how has your understanding of Holocaust history changed? Are there elements of Holocaust history that you might teach differently after reading her book? Please use specific examples.</w:t>
      </w:r>
    </w:p>
    <w:p w14:paraId="63A513D9" w14:textId="77777777" w:rsidR="00025408" w:rsidRDefault="00025408" w:rsidP="00401181">
      <w:pPr>
        <w:pStyle w:val="NoSpacing"/>
        <w:rPr>
          <w:rFonts w:ascii="Times New Roman" w:hAnsi="Times New Roman"/>
          <w:sz w:val="24"/>
          <w:szCs w:val="24"/>
        </w:rPr>
      </w:pPr>
    </w:p>
    <w:p w14:paraId="0201D5ED" w14:textId="79473096" w:rsidR="001224C8" w:rsidRDefault="00107B88" w:rsidP="00401181">
      <w:pPr>
        <w:pStyle w:val="NoSpacing"/>
        <w:rPr>
          <w:rFonts w:ascii="Times New Roman" w:hAnsi="Times New Roman"/>
          <w:bCs/>
          <w:sz w:val="24"/>
          <w:szCs w:val="24"/>
        </w:rPr>
      </w:pPr>
      <w:r w:rsidRPr="00FD5CEE">
        <w:rPr>
          <w:rFonts w:ascii="Times New Roman" w:hAnsi="Times New Roman"/>
          <w:sz w:val="24"/>
          <w:szCs w:val="24"/>
        </w:rPr>
        <w:t xml:space="preserve">A quality response paper will not simply </w:t>
      </w:r>
      <w:r w:rsidR="001224C8" w:rsidRPr="001224C8">
        <w:rPr>
          <w:rFonts w:ascii="Times New Roman" w:hAnsi="Times New Roman"/>
          <w:sz w:val="24"/>
          <w:szCs w:val="24"/>
        </w:rPr>
        <w:t xml:space="preserve">summarize </w:t>
      </w:r>
      <w:r w:rsidR="00025408">
        <w:rPr>
          <w:rFonts w:ascii="Times New Roman" w:hAnsi="Times New Roman"/>
          <w:sz w:val="24"/>
          <w:szCs w:val="24"/>
        </w:rPr>
        <w:t>her book</w:t>
      </w:r>
      <w:r w:rsidRPr="00FD5CEE">
        <w:rPr>
          <w:rFonts w:ascii="Times New Roman" w:hAnsi="Times New Roman"/>
          <w:sz w:val="24"/>
          <w:szCs w:val="24"/>
        </w:rPr>
        <w:t xml:space="preserve">, but rather, it will answer the questions posed, clearly identify and discuss the key themes, and when relevant, it will analyze the main argument(s) of the author(s) and pose questions about the reading.  The response paper </w:t>
      </w:r>
      <w:r w:rsidR="00893F40">
        <w:rPr>
          <w:rFonts w:ascii="Times New Roman" w:hAnsi="Times New Roman"/>
          <w:sz w:val="24"/>
          <w:szCs w:val="24"/>
        </w:rPr>
        <w:t>is</w:t>
      </w:r>
      <w:r w:rsidRPr="00FD5CEE">
        <w:rPr>
          <w:rFonts w:ascii="Times New Roman" w:hAnsi="Times New Roman"/>
          <w:sz w:val="24"/>
          <w:szCs w:val="24"/>
        </w:rPr>
        <w:t xml:space="preserve"> intended to serve as a jumping off point for participation in class discussion</w:t>
      </w:r>
      <w:r>
        <w:rPr>
          <w:rFonts w:ascii="Times New Roman" w:hAnsi="Times New Roman"/>
          <w:sz w:val="24"/>
          <w:szCs w:val="24"/>
        </w:rPr>
        <w:t xml:space="preserve"> </w:t>
      </w:r>
      <w:r w:rsidR="001224C8">
        <w:rPr>
          <w:rFonts w:ascii="Times New Roman" w:hAnsi="Times New Roman"/>
          <w:sz w:val="24"/>
          <w:szCs w:val="24"/>
        </w:rPr>
        <w:t xml:space="preserve">so please keep that in mind when writing </w:t>
      </w:r>
      <w:r w:rsidR="00893F40">
        <w:rPr>
          <w:rFonts w:ascii="Times New Roman" w:hAnsi="Times New Roman"/>
          <w:sz w:val="24"/>
          <w:szCs w:val="24"/>
        </w:rPr>
        <w:t>it</w:t>
      </w:r>
      <w:r w:rsidR="001224C8">
        <w:rPr>
          <w:rFonts w:ascii="Times New Roman" w:hAnsi="Times New Roman"/>
          <w:sz w:val="24"/>
          <w:szCs w:val="24"/>
        </w:rPr>
        <w:t xml:space="preserve">.  This also means </w:t>
      </w:r>
      <w:r>
        <w:rPr>
          <w:rFonts w:ascii="Times New Roman" w:hAnsi="Times New Roman"/>
          <w:sz w:val="24"/>
          <w:szCs w:val="24"/>
        </w:rPr>
        <w:t xml:space="preserve">you may not receive immediate feedback from the </w:t>
      </w:r>
      <w:r w:rsidR="00A74D65">
        <w:rPr>
          <w:rFonts w:ascii="Times New Roman" w:hAnsi="Times New Roman"/>
          <w:sz w:val="24"/>
          <w:szCs w:val="24"/>
        </w:rPr>
        <w:t>class</w:t>
      </w:r>
      <w:r>
        <w:rPr>
          <w:rFonts w:ascii="Times New Roman" w:hAnsi="Times New Roman"/>
          <w:sz w:val="24"/>
          <w:szCs w:val="24"/>
        </w:rPr>
        <w:t xml:space="preserve"> instructors</w:t>
      </w:r>
      <w:r w:rsidRPr="00FD5CEE">
        <w:rPr>
          <w:rFonts w:ascii="Times New Roman" w:hAnsi="Times New Roman"/>
          <w:sz w:val="24"/>
          <w:szCs w:val="24"/>
        </w:rPr>
        <w:t>.</w:t>
      </w:r>
      <w:r>
        <w:t xml:space="preserve">  </w:t>
      </w:r>
      <w:r w:rsidR="002A3ACE" w:rsidRPr="00276756">
        <w:rPr>
          <w:rFonts w:ascii="Times New Roman" w:hAnsi="Times New Roman"/>
          <w:sz w:val="24"/>
          <w:szCs w:val="24"/>
        </w:rPr>
        <w:t xml:space="preserve">Detailed </w:t>
      </w:r>
      <w:r w:rsidR="005114A1">
        <w:rPr>
          <w:rFonts w:ascii="Times New Roman" w:hAnsi="Times New Roman"/>
          <w:sz w:val="24"/>
          <w:szCs w:val="24"/>
        </w:rPr>
        <w:t xml:space="preserve">reading response </w:t>
      </w:r>
      <w:r w:rsidR="002A3ACE" w:rsidRPr="00276756">
        <w:rPr>
          <w:rFonts w:ascii="Times New Roman" w:hAnsi="Times New Roman"/>
          <w:sz w:val="24"/>
          <w:szCs w:val="24"/>
        </w:rPr>
        <w:t xml:space="preserve">guidelines, </w:t>
      </w:r>
      <w:r w:rsidR="00893F40">
        <w:rPr>
          <w:rFonts w:ascii="Times New Roman" w:hAnsi="Times New Roman"/>
          <w:sz w:val="24"/>
          <w:szCs w:val="24"/>
        </w:rPr>
        <w:t xml:space="preserve">further </w:t>
      </w:r>
      <w:r w:rsidR="005114A1">
        <w:rPr>
          <w:rFonts w:ascii="Times New Roman" w:hAnsi="Times New Roman"/>
          <w:sz w:val="24"/>
          <w:szCs w:val="24"/>
        </w:rPr>
        <w:t>readings</w:t>
      </w:r>
      <w:r w:rsidR="002A3ACE" w:rsidRPr="00276756">
        <w:rPr>
          <w:rFonts w:ascii="Times New Roman" w:hAnsi="Times New Roman"/>
          <w:sz w:val="24"/>
          <w:szCs w:val="24"/>
        </w:rPr>
        <w:t>,</w:t>
      </w:r>
      <w:r w:rsidR="005114A1">
        <w:rPr>
          <w:rFonts w:ascii="Times New Roman" w:hAnsi="Times New Roman"/>
          <w:sz w:val="24"/>
          <w:szCs w:val="24"/>
        </w:rPr>
        <w:t xml:space="preserve"> </w:t>
      </w:r>
      <w:r w:rsidR="00932281">
        <w:rPr>
          <w:rFonts w:ascii="Times New Roman" w:hAnsi="Times New Roman"/>
          <w:sz w:val="24"/>
          <w:szCs w:val="24"/>
        </w:rPr>
        <w:t xml:space="preserve">due dates, </w:t>
      </w:r>
      <w:r w:rsidR="005114A1">
        <w:rPr>
          <w:rFonts w:ascii="Times New Roman" w:hAnsi="Times New Roman"/>
          <w:sz w:val="24"/>
          <w:szCs w:val="24"/>
        </w:rPr>
        <w:t>and a grade rubric</w:t>
      </w:r>
      <w:r w:rsidR="002A3ACE" w:rsidRPr="00276756">
        <w:rPr>
          <w:rFonts w:ascii="Times New Roman" w:hAnsi="Times New Roman"/>
          <w:sz w:val="24"/>
          <w:szCs w:val="24"/>
        </w:rPr>
        <w:t xml:space="preserve"> </w:t>
      </w:r>
      <w:r w:rsidR="006E019F" w:rsidRPr="00276756">
        <w:rPr>
          <w:rFonts w:ascii="Times New Roman" w:hAnsi="Times New Roman"/>
          <w:sz w:val="24"/>
          <w:szCs w:val="24"/>
        </w:rPr>
        <w:t xml:space="preserve">are </w:t>
      </w:r>
      <w:r w:rsidR="005114A1">
        <w:rPr>
          <w:rFonts w:ascii="Times New Roman" w:hAnsi="Times New Roman"/>
          <w:sz w:val="24"/>
          <w:szCs w:val="24"/>
        </w:rPr>
        <w:t xml:space="preserve">available </w:t>
      </w:r>
      <w:r w:rsidR="006E019F" w:rsidRPr="00276756">
        <w:rPr>
          <w:rFonts w:ascii="Times New Roman" w:hAnsi="Times New Roman"/>
          <w:sz w:val="24"/>
          <w:szCs w:val="24"/>
        </w:rPr>
        <w:t>on Canvas</w:t>
      </w:r>
      <w:r w:rsidR="00206E7F" w:rsidRPr="00276756">
        <w:rPr>
          <w:rFonts w:ascii="Times New Roman" w:hAnsi="Times New Roman"/>
          <w:sz w:val="24"/>
          <w:szCs w:val="24"/>
        </w:rPr>
        <w:t xml:space="preserve">.  </w:t>
      </w:r>
      <w:r w:rsidR="00893F40">
        <w:rPr>
          <w:rFonts w:ascii="Times New Roman" w:hAnsi="Times New Roman"/>
          <w:sz w:val="24"/>
          <w:szCs w:val="24"/>
        </w:rPr>
        <w:t>The response</w:t>
      </w:r>
      <w:r w:rsidR="00F97156" w:rsidRPr="00276756">
        <w:rPr>
          <w:rFonts w:ascii="Times New Roman" w:hAnsi="Times New Roman"/>
          <w:sz w:val="24"/>
          <w:szCs w:val="24"/>
        </w:rPr>
        <w:t xml:space="preserve"> must be turned in via Canvas</w:t>
      </w:r>
      <w:r w:rsidR="007812C1">
        <w:rPr>
          <w:rFonts w:ascii="Times New Roman" w:hAnsi="Times New Roman"/>
          <w:sz w:val="24"/>
          <w:szCs w:val="24"/>
        </w:rPr>
        <w:t xml:space="preserve"> by </w:t>
      </w:r>
      <w:r w:rsidR="00893F40">
        <w:rPr>
          <w:rFonts w:ascii="Times New Roman" w:hAnsi="Times New Roman"/>
          <w:sz w:val="24"/>
          <w:szCs w:val="24"/>
        </w:rPr>
        <w:t>8:30am</w:t>
      </w:r>
      <w:r w:rsidR="007812C1">
        <w:rPr>
          <w:rFonts w:ascii="Times New Roman" w:hAnsi="Times New Roman"/>
          <w:sz w:val="24"/>
          <w:szCs w:val="24"/>
        </w:rPr>
        <w:t xml:space="preserve"> the day </w:t>
      </w:r>
      <w:r w:rsidR="00893F40">
        <w:rPr>
          <w:rFonts w:ascii="Times New Roman" w:hAnsi="Times New Roman"/>
          <w:sz w:val="24"/>
          <w:szCs w:val="24"/>
        </w:rPr>
        <w:t>it is due</w:t>
      </w:r>
      <w:r w:rsidR="00F37283" w:rsidRPr="00276756">
        <w:rPr>
          <w:rFonts w:ascii="Times New Roman" w:hAnsi="Times New Roman"/>
          <w:sz w:val="24"/>
          <w:szCs w:val="24"/>
        </w:rPr>
        <w:t>.</w:t>
      </w:r>
      <w:r w:rsidR="00401181" w:rsidRPr="00276756">
        <w:rPr>
          <w:rFonts w:ascii="Times New Roman" w:hAnsi="Times New Roman"/>
          <w:sz w:val="24"/>
          <w:szCs w:val="24"/>
        </w:rPr>
        <w:t xml:space="preserve">  </w:t>
      </w:r>
      <w:r w:rsidR="00893F40">
        <w:rPr>
          <w:rFonts w:ascii="Times New Roman" w:hAnsi="Times New Roman"/>
          <w:bCs/>
          <w:sz w:val="24"/>
          <w:szCs w:val="24"/>
        </w:rPr>
        <w:t>This</w:t>
      </w:r>
      <w:r w:rsidR="00401181" w:rsidRPr="00276756">
        <w:rPr>
          <w:rFonts w:ascii="Times New Roman" w:hAnsi="Times New Roman"/>
          <w:bCs/>
          <w:sz w:val="24"/>
          <w:szCs w:val="24"/>
        </w:rPr>
        <w:t xml:space="preserve"> assignment will be graded on a 10</w:t>
      </w:r>
      <w:r w:rsidR="00893F40">
        <w:rPr>
          <w:rFonts w:ascii="Times New Roman" w:hAnsi="Times New Roman"/>
          <w:bCs/>
          <w:sz w:val="24"/>
          <w:szCs w:val="24"/>
        </w:rPr>
        <w:t>-</w:t>
      </w:r>
      <w:r w:rsidR="00401181" w:rsidRPr="00276756">
        <w:rPr>
          <w:rFonts w:ascii="Times New Roman" w:hAnsi="Times New Roman"/>
          <w:bCs/>
          <w:sz w:val="24"/>
          <w:szCs w:val="24"/>
        </w:rPr>
        <w:t>point scale with 1 being poor and 10 being excellent.</w:t>
      </w:r>
    </w:p>
    <w:p w14:paraId="1B78876B" w14:textId="77777777" w:rsidR="001224C8" w:rsidRDefault="001224C8" w:rsidP="00401181">
      <w:pPr>
        <w:pStyle w:val="NoSpacing"/>
        <w:rPr>
          <w:rFonts w:ascii="Times New Roman" w:hAnsi="Times New Roman"/>
          <w:bCs/>
          <w:sz w:val="24"/>
          <w:szCs w:val="24"/>
        </w:rPr>
      </w:pPr>
    </w:p>
    <w:p w14:paraId="79EFCEB0" w14:textId="26649FCC" w:rsidR="001224C8" w:rsidRDefault="001224C8" w:rsidP="00401181">
      <w:pPr>
        <w:pStyle w:val="NoSpacing"/>
        <w:rPr>
          <w:rFonts w:ascii="Times New Roman" w:hAnsi="Times New Roman"/>
          <w:bCs/>
          <w:sz w:val="24"/>
          <w:szCs w:val="24"/>
        </w:rPr>
      </w:pPr>
      <w:r>
        <w:rPr>
          <w:rFonts w:ascii="Times New Roman" w:hAnsi="Times New Roman"/>
          <w:bCs/>
          <w:sz w:val="24"/>
          <w:szCs w:val="24"/>
        </w:rPr>
        <w:t xml:space="preserve">To access the </w:t>
      </w:r>
      <w:r w:rsidR="00A74D65">
        <w:rPr>
          <w:rFonts w:ascii="Times New Roman" w:hAnsi="Times New Roman"/>
          <w:bCs/>
          <w:sz w:val="24"/>
          <w:szCs w:val="24"/>
        </w:rPr>
        <w:t>class</w:t>
      </w:r>
      <w:r>
        <w:rPr>
          <w:rFonts w:ascii="Times New Roman" w:hAnsi="Times New Roman"/>
          <w:bCs/>
          <w:sz w:val="24"/>
          <w:szCs w:val="24"/>
        </w:rPr>
        <w:t xml:space="preserve"> Canvas site, begin by accepting the invitation to our </w:t>
      </w:r>
      <w:r w:rsidR="00A74D65">
        <w:rPr>
          <w:rFonts w:ascii="Times New Roman" w:hAnsi="Times New Roman"/>
          <w:bCs/>
          <w:sz w:val="24"/>
          <w:szCs w:val="24"/>
        </w:rPr>
        <w:t>class</w:t>
      </w:r>
      <w:r>
        <w:rPr>
          <w:rFonts w:ascii="Times New Roman" w:hAnsi="Times New Roman"/>
          <w:bCs/>
          <w:sz w:val="24"/>
          <w:szCs w:val="24"/>
        </w:rPr>
        <w:t xml:space="preserve"> site. Log on at </w:t>
      </w:r>
      <w:r w:rsidRPr="00FD5CEE">
        <w:rPr>
          <w:rFonts w:ascii="Times New Roman" w:hAnsi="Times New Roman"/>
          <w:bCs/>
          <w:sz w:val="24"/>
          <w:szCs w:val="24"/>
        </w:rPr>
        <w:t>https://canvas.instructure.com/login/canvas</w:t>
      </w:r>
      <w:r>
        <w:rPr>
          <w:rFonts w:ascii="Times New Roman" w:hAnsi="Times New Roman"/>
          <w:bCs/>
          <w:sz w:val="24"/>
          <w:szCs w:val="24"/>
        </w:rPr>
        <w:t xml:space="preserve">.  </w:t>
      </w:r>
      <w:r w:rsidR="00BF166C">
        <w:rPr>
          <w:rFonts w:ascii="Times New Roman" w:hAnsi="Times New Roman"/>
          <w:bCs/>
          <w:sz w:val="24"/>
          <w:szCs w:val="24"/>
        </w:rPr>
        <w:t xml:space="preserve">Click on our </w:t>
      </w:r>
      <w:r w:rsidR="00A74D65">
        <w:rPr>
          <w:rFonts w:ascii="Times New Roman" w:hAnsi="Times New Roman"/>
          <w:bCs/>
          <w:sz w:val="24"/>
          <w:szCs w:val="24"/>
        </w:rPr>
        <w:t>class</w:t>
      </w:r>
      <w:r w:rsidR="00BF166C">
        <w:rPr>
          <w:rFonts w:ascii="Times New Roman" w:hAnsi="Times New Roman"/>
          <w:bCs/>
          <w:sz w:val="24"/>
          <w:szCs w:val="24"/>
        </w:rPr>
        <w:t>—</w:t>
      </w:r>
      <w:r w:rsidR="00E5726A">
        <w:rPr>
          <w:rFonts w:ascii="Times New Roman" w:hAnsi="Times New Roman"/>
          <w:bCs/>
          <w:sz w:val="24"/>
          <w:szCs w:val="24"/>
        </w:rPr>
        <w:t xml:space="preserve">VHM </w:t>
      </w:r>
      <w:r w:rsidR="00BF166C">
        <w:rPr>
          <w:rFonts w:ascii="Times New Roman" w:hAnsi="Times New Roman"/>
          <w:bCs/>
          <w:sz w:val="24"/>
          <w:szCs w:val="24"/>
        </w:rPr>
        <w:t xml:space="preserve">TEI—and on the left-hand side of the page, please find the reading schedule </w:t>
      </w:r>
      <w:r w:rsidR="00E5726A">
        <w:rPr>
          <w:rFonts w:ascii="Times New Roman" w:hAnsi="Times New Roman"/>
          <w:bCs/>
          <w:sz w:val="24"/>
          <w:szCs w:val="24"/>
        </w:rPr>
        <w:t xml:space="preserve">and all the </w:t>
      </w:r>
      <w:r w:rsidR="00A74D65">
        <w:rPr>
          <w:rFonts w:ascii="Times New Roman" w:hAnsi="Times New Roman"/>
          <w:bCs/>
          <w:sz w:val="24"/>
          <w:szCs w:val="24"/>
        </w:rPr>
        <w:t>class</w:t>
      </w:r>
      <w:r w:rsidR="00E5726A">
        <w:rPr>
          <w:rFonts w:ascii="Times New Roman" w:hAnsi="Times New Roman"/>
          <w:bCs/>
          <w:sz w:val="24"/>
          <w:szCs w:val="24"/>
        </w:rPr>
        <w:t xml:space="preserve"> readings </w:t>
      </w:r>
      <w:r w:rsidR="00BF166C">
        <w:rPr>
          <w:rFonts w:ascii="Times New Roman" w:hAnsi="Times New Roman"/>
          <w:bCs/>
          <w:sz w:val="24"/>
          <w:szCs w:val="24"/>
        </w:rPr>
        <w:t xml:space="preserve">under the </w:t>
      </w:r>
      <w:r w:rsidR="00BF166C" w:rsidRPr="00FD5CEE">
        <w:rPr>
          <w:rFonts w:ascii="Times New Roman" w:hAnsi="Times New Roman"/>
          <w:b/>
          <w:bCs/>
          <w:sz w:val="24"/>
          <w:szCs w:val="24"/>
        </w:rPr>
        <w:t>Modules</w:t>
      </w:r>
      <w:r w:rsidR="00BF166C">
        <w:rPr>
          <w:rFonts w:ascii="Times New Roman" w:hAnsi="Times New Roman"/>
          <w:bCs/>
          <w:sz w:val="24"/>
          <w:szCs w:val="24"/>
        </w:rPr>
        <w:t xml:space="preserve"> tab.</w:t>
      </w:r>
      <w:r w:rsidR="00E5726A">
        <w:rPr>
          <w:rFonts w:ascii="Times New Roman" w:hAnsi="Times New Roman"/>
          <w:bCs/>
          <w:sz w:val="24"/>
          <w:szCs w:val="24"/>
        </w:rPr>
        <w:t xml:space="preserve">  This is also where you will be able to find the syllabus, PowerPoints, and any resources we mention in class.  You will upload your reading response and final project under the </w:t>
      </w:r>
      <w:r w:rsidR="00E5726A" w:rsidRPr="00FD5CEE">
        <w:rPr>
          <w:rFonts w:ascii="Times New Roman" w:hAnsi="Times New Roman"/>
          <w:b/>
          <w:bCs/>
          <w:sz w:val="24"/>
          <w:szCs w:val="24"/>
        </w:rPr>
        <w:t>Assignments</w:t>
      </w:r>
      <w:r w:rsidR="00E5726A">
        <w:rPr>
          <w:rFonts w:ascii="Times New Roman" w:hAnsi="Times New Roman"/>
          <w:bCs/>
          <w:sz w:val="24"/>
          <w:szCs w:val="24"/>
        </w:rPr>
        <w:t xml:space="preserve"> tab.  In order to upload an assignment, click on the assignment and find the large blue Submit Assignment button. After this, you will be able to upload a file from your computer and then click on the blue Submit Assignment button once again.  In order to upload a discussion board post, go to the </w:t>
      </w:r>
      <w:r w:rsidR="00E5726A" w:rsidRPr="00FD5CEE">
        <w:rPr>
          <w:rFonts w:ascii="Times New Roman" w:hAnsi="Times New Roman"/>
          <w:b/>
          <w:bCs/>
          <w:sz w:val="24"/>
          <w:szCs w:val="24"/>
        </w:rPr>
        <w:t>Discussions</w:t>
      </w:r>
      <w:r w:rsidR="00E5726A">
        <w:rPr>
          <w:rFonts w:ascii="Times New Roman" w:hAnsi="Times New Roman"/>
          <w:bCs/>
          <w:sz w:val="24"/>
          <w:szCs w:val="24"/>
        </w:rPr>
        <w:t xml:space="preserve"> tab, click on the discussion and hit the reply button in order to leave a response.  All your grades will be viewable under the </w:t>
      </w:r>
      <w:r w:rsidR="00E5726A" w:rsidRPr="00FD5CEE">
        <w:rPr>
          <w:rFonts w:ascii="Times New Roman" w:hAnsi="Times New Roman"/>
          <w:b/>
          <w:bCs/>
          <w:sz w:val="24"/>
          <w:szCs w:val="24"/>
        </w:rPr>
        <w:t>Grades</w:t>
      </w:r>
      <w:r w:rsidR="00E5726A">
        <w:rPr>
          <w:rFonts w:ascii="Times New Roman" w:hAnsi="Times New Roman"/>
          <w:bCs/>
          <w:sz w:val="24"/>
          <w:szCs w:val="24"/>
        </w:rPr>
        <w:t xml:space="preserve"> tab.  </w:t>
      </w:r>
    </w:p>
    <w:p w14:paraId="242D0D51" w14:textId="6F64B1D7" w:rsidR="0098355B" w:rsidRDefault="0098355B" w:rsidP="00401181">
      <w:pPr>
        <w:pStyle w:val="NoSpacing"/>
        <w:rPr>
          <w:rFonts w:ascii="Times New Roman" w:hAnsi="Times New Roman"/>
          <w:bCs/>
          <w:sz w:val="24"/>
          <w:szCs w:val="24"/>
        </w:rPr>
      </w:pPr>
    </w:p>
    <w:p w14:paraId="05078802" w14:textId="60925B40" w:rsidR="0098355B" w:rsidRDefault="0098355B" w:rsidP="00401181">
      <w:pPr>
        <w:pStyle w:val="NoSpacing"/>
        <w:rPr>
          <w:rFonts w:ascii="Times New Roman" w:hAnsi="Times New Roman"/>
          <w:bCs/>
          <w:sz w:val="24"/>
          <w:szCs w:val="24"/>
        </w:rPr>
      </w:pPr>
      <w:r>
        <w:rPr>
          <w:rFonts w:ascii="Times New Roman" w:hAnsi="Times New Roman"/>
          <w:bCs/>
          <w:sz w:val="24"/>
          <w:szCs w:val="24"/>
        </w:rPr>
        <w:t xml:space="preserve">For information on how the response will be graded and how to cite the reading in your response, please see the Module titled </w:t>
      </w:r>
      <w:r w:rsidRPr="0098355B">
        <w:rPr>
          <w:rFonts w:ascii="Times New Roman" w:hAnsi="Times New Roman"/>
          <w:b/>
          <w:sz w:val="24"/>
          <w:szCs w:val="24"/>
        </w:rPr>
        <w:t>Reading Responses-Grade Rubric and Citation Information</w:t>
      </w:r>
      <w:r>
        <w:rPr>
          <w:rFonts w:ascii="Times New Roman" w:hAnsi="Times New Roman"/>
          <w:bCs/>
          <w:sz w:val="24"/>
          <w:szCs w:val="24"/>
        </w:rPr>
        <w:t xml:space="preserve"> on Canvas.</w:t>
      </w:r>
    </w:p>
    <w:p w14:paraId="7FD93D54" w14:textId="3E92F19B" w:rsidR="00FD5CEE" w:rsidRDefault="00FD5CEE" w:rsidP="000D4B13">
      <w:pPr>
        <w:rPr>
          <w:b/>
          <w:u w:val="single"/>
        </w:rPr>
      </w:pPr>
    </w:p>
    <w:p w14:paraId="264BA98B" w14:textId="3E0E7C00" w:rsidR="00025408" w:rsidRPr="00025408" w:rsidRDefault="00025408" w:rsidP="000D4B13">
      <w:pPr>
        <w:rPr>
          <w:b/>
        </w:rPr>
      </w:pPr>
      <w:r w:rsidRPr="00025408">
        <w:rPr>
          <w:b/>
        </w:rPr>
        <w:t xml:space="preserve">This </w:t>
      </w:r>
      <w:r w:rsidR="00893F40">
        <w:rPr>
          <w:b/>
        </w:rPr>
        <w:t>response</w:t>
      </w:r>
      <w:r w:rsidRPr="00025408">
        <w:rPr>
          <w:b/>
        </w:rPr>
        <w:t xml:space="preserve"> is due on Canvas on Monday, June 22 by 8:30am.</w:t>
      </w:r>
    </w:p>
    <w:p w14:paraId="16941CD2" w14:textId="0604EFB9" w:rsidR="00025408" w:rsidRPr="00025408" w:rsidRDefault="00025408" w:rsidP="000D4B13">
      <w:pPr>
        <w:rPr>
          <w:bCs/>
        </w:rPr>
      </w:pPr>
    </w:p>
    <w:p w14:paraId="4C12C869" w14:textId="77777777" w:rsidR="00075561" w:rsidRPr="00540E40" w:rsidRDefault="00221CEB" w:rsidP="000D4B13">
      <w:pPr>
        <w:rPr>
          <w:b/>
          <w:u w:val="single"/>
        </w:rPr>
      </w:pPr>
      <w:r w:rsidRPr="00540E40">
        <w:rPr>
          <w:b/>
          <w:u w:val="single"/>
        </w:rPr>
        <w:t>Final Project</w:t>
      </w:r>
      <w:r w:rsidR="00881A20" w:rsidRPr="00540E40">
        <w:rPr>
          <w:b/>
          <w:u w:val="single"/>
        </w:rPr>
        <w:t xml:space="preserve"> (60%)</w:t>
      </w:r>
    </w:p>
    <w:p w14:paraId="079F3898" w14:textId="45B680D7" w:rsidR="00E23220" w:rsidRPr="00B571A0" w:rsidRDefault="006041FC" w:rsidP="00E23220">
      <w:pPr>
        <w:autoSpaceDE w:val="0"/>
        <w:autoSpaceDN w:val="0"/>
        <w:adjustRightInd w:val="0"/>
        <w:rPr>
          <w:rFonts w:ascii="Calibri" w:hAnsi="Calibri" w:cs="Gisha"/>
          <w:color w:val="000000"/>
          <w:sz w:val="22"/>
          <w:szCs w:val="22"/>
        </w:rPr>
      </w:pPr>
      <w:r>
        <w:t xml:space="preserve">Using </w:t>
      </w:r>
      <w:r w:rsidR="00A74D65">
        <w:t>class</w:t>
      </w:r>
      <w:r>
        <w:t xml:space="preserve"> readings, lecture content and appropriate pedagogical approaches s</w:t>
      </w:r>
      <w:r w:rsidR="00D63ECC" w:rsidRPr="00540E40">
        <w:t xml:space="preserve">tudents will </w:t>
      </w:r>
      <w:r>
        <w:t xml:space="preserve">create </w:t>
      </w:r>
      <w:r w:rsidR="007F0856">
        <w:t xml:space="preserve">two </w:t>
      </w:r>
      <w:r>
        <w:t>original lesson plans for classroom use focus on Holocaust history related topics or themes</w:t>
      </w:r>
      <w:r w:rsidR="003A1C7B">
        <w:t>.</w:t>
      </w:r>
      <w:r w:rsidR="00AF4554">
        <w:t xml:space="preserve">  Detailed project guidelines </w:t>
      </w:r>
      <w:r w:rsidR="005114A1">
        <w:t xml:space="preserve">and a grade rubric </w:t>
      </w:r>
      <w:r w:rsidR="00AF4554">
        <w:t>are available on Canvas.</w:t>
      </w:r>
      <w:r w:rsidR="00932281">
        <w:t xml:space="preserve">  The final project will be due one week after the end of the </w:t>
      </w:r>
      <w:r w:rsidR="00A74D65">
        <w:t>class</w:t>
      </w:r>
      <w:r w:rsidR="00932281">
        <w:t>.</w:t>
      </w:r>
      <w:r w:rsidR="00AF4554">
        <w:t xml:space="preserve">  </w:t>
      </w:r>
      <w:r w:rsidR="003A1C7B">
        <w:t xml:space="preserve">  </w:t>
      </w:r>
      <w:r w:rsidR="00E23220">
        <w:t xml:space="preserve"> </w:t>
      </w:r>
    </w:p>
    <w:p w14:paraId="024AC789" w14:textId="77777777" w:rsidR="005114A1" w:rsidRDefault="005114A1" w:rsidP="00991645">
      <w:pPr>
        <w:outlineLvl w:val="0"/>
        <w:rPr>
          <w:b/>
        </w:rPr>
      </w:pPr>
    </w:p>
    <w:p w14:paraId="09D57B9C" w14:textId="658F21AA" w:rsidR="005A703B" w:rsidRDefault="00002BCD" w:rsidP="00991645">
      <w:pPr>
        <w:outlineLvl w:val="0"/>
        <w:rPr>
          <w:b/>
        </w:rPr>
      </w:pPr>
      <w:r w:rsidRPr="00540E40">
        <w:rPr>
          <w:b/>
        </w:rPr>
        <w:t xml:space="preserve">All assignments </w:t>
      </w:r>
      <w:r w:rsidR="00E71B01">
        <w:rPr>
          <w:b/>
        </w:rPr>
        <w:t>(</w:t>
      </w:r>
      <w:r w:rsidR="00893F40">
        <w:rPr>
          <w:b/>
        </w:rPr>
        <w:t>the</w:t>
      </w:r>
      <w:r w:rsidR="00E71B01">
        <w:rPr>
          <w:b/>
        </w:rPr>
        <w:t xml:space="preserve"> reading response and lesson plans) </w:t>
      </w:r>
      <w:r w:rsidRPr="00540E40">
        <w:rPr>
          <w:b/>
        </w:rPr>
        <w:t>must be completed</w:t>
      </w:r>
      <w:r w:rsidR="00327B45">
        <w:rPr>
          <w:b/>
        </w:rPr>
        <w:t xml:space="preserve"> by </w:t>
      </w:r>
      <w:r w:rsidR="00994B0D">
        <w:rPr>
          <w:b/>
        </w:rPr>
        <w:t>their respective</w:t>
      </w:r>
      <w:r w:rsidR="00327B45">
        <w:rPr>
          <w:b/>
        </w:rPr>
        <w:t xml:space="preserve"> due dates</w:t>
      </w:r>
      <w:r w:rsidRPr="00540E40">
        <w:rPr>
          <w:b/>
        </w:rPr>
        <w:t xml:space="preserve"> to </w:t>
      </w:r>
      <w:r w:rsidR="004B3731" w:rsidRPr="00540E40">
        <w:rPr>
          <w:b/>
        </w:rPr>
        <w:t xml:space="preserve">receive </w:t>
      </w:r>
      <w:r w:rsidR="00D85F6A">
        <w:rPr>
          <w:b/>
        </w:rPr>
        <w:t>45</w:t>
      </w:r>
      <w:r w:rsidR="004B3731" w:rsidRPr="00540E40">
        <w:rPr>
          <w:b/>
        </w:rPr>
        <w:t xml:space="preserve"> professional development</w:t>
      </w:r>
      <w:r w:rsidR="005E19BF" w:rsidRPr="00540E40">
        <w:rPr>
          <w:b/>
        </w:rPr>
        <w:t xml:space="preserve"> </w:t>
      </w:r>
      <w:r w:rsidR="006273DD">
        <w:rPr>
          <w:b/>
        </w:rPr>
        <w:t>points</w:t>
      </w:r>
      <w:r w:rsidR="00107B88">
        <w:rPr>
          <w:b/>
        </w:rPr>
        <w:t xml:space="preserve">.  </w:t>
      </w:r>
    </w:p>
    <w:p w14:paraId="5DF3C2EC" w14:textId="77777777" w:rsidR="000904E6" w:rsidRPr="00540E40" w:rsidRDefault="000904E6" w:rsidP="00991645">
      <w:pPr>
        <w:outlineLvl w:val="0"/>
        <w:rPr>
          <w:b/>
          <w:u w:val="single"/>
        </w:rPr>
      </w:pPr>
    </w:p>
    <w:p w14:paraId="6B89D1DB" w14:textId="77777777" w:rsidR="00091604" w:rsidRPr="00540E40" w:rsidRDefault="00CD3414" w:rsidP="00991645">
      <w:pPr>
        <w:outlineLvl w:val="0"/>
        <w:rPr>
          <w:b/>
        </w:rPr>
      </w:pPr>
      <w:r w:rsidRPr="00540E40">
        <w:rPr>
          <w:b/>
          <w:u w:val="single"/>
        </w:rPr>
        <w:t>Expectations</w:t>
      </w:r>
      <w:r w:rsidR="00091604" w:rsidRPr="00540E40">
        <w:t>:</w:t>
      </w:r>
    </w:p>
    <w:p w14:paraId="2144B253" w14:textId="032E49EF" w:rsidR="004B3731" w:rsidRPr="00540E40" w:rsidRDefault="004B3731" w:rsidP="004B3731">
      <w:pPr>
        <w:jc w:val="both"/>
      </w:pPr>
      <w:r w:rsidRPr="00540E40">
        <w:lastRenderedPageBreak/>
        <w:t xml:space="preserve">All </w:t>
      </w:r>
      <w:r w:rsidR="00A74D65">
        <w:t>class</w:t>
      </w:r>
      <w:r w:rsidRPr="00540E40">
        <w:t xml:space="preserve"> participants are required to complete </w:t>
      </w:r>
      <w:r w:rsidR="005A703B" w:rsidRPr="00540E40">
        <w:t xml:space="preserve">the </w:t>
      </w:r>
      <w:r w:rsidR="00893F40">
        <w:t>readings and reading response prior to starting class and to</w:t>
      </w:r>
      <w:r w:rsidRPr="00540E40">
        <w:t xml:space="preserve"> complete a final project</w:t>
      </w:r>
      <w:r w:rsidR="007871F0">
        <w:t xml:space="preserve"> </w:t>
      </w:r>
      <w:r w:rsidR="00893F40">
        <w:t>within one week after finishing the class.  All participants must</w:t>
      </w:r>
      <w:r w:rsidR="00946961">
        <w:t xml:space="preserve"> attend all five days</w:t>
      </w:r>
      <w:r w:rsidR="00236C95">
        <w:t xml:space="preserve"> of class</w:t>
      </w:r>
      <w:r w:rsidR="00946961">
        <w:t xml:space="preserve"> onsite at the Virginia Holocaust Museum</w:t>
      </w:r>
      <w:r w:rsidRPr="00540E40">
        <w:t xml:space="preserve">. </w:t>
      </w:r>
      <w:r w:rsidR="00893282">
        <w:t xml:space="preserve"> </w:t>
      </w:r>
      <w:r w:rsidRPr="00540E40">
        <w:t>All enrolle</w:t>
      </w:r>
      <w:r w:rsidR="00FD5CEE">
        <w:t xml:space="preserve">es who participate fully in the </w:t>
      </w:r>
      <w:r w:rsidR="00A74D65">
        <w:t>class</w:t>
      </w:r>
      <w:r w:rsidR="00172D0D" w:rsidRPr="00540E40">
        <w:t xml:space="preserve">, </w:t>
      </w:r>
      <w:r w:rsidRPr="00540E40">
        <w:t xml:space="preserve">complete the </w:t>
      </w:r>
      <w:r w:rsidR="001C1534" w:rsidRPr="00540E40">
        <w:t xml:space="preserve">reading </w:t>
      </w:r>
      <w:r w:rsidR="00701DDB" w:rsidRPr="00540E40">
        <w:t>response</w:t>
      </w:r>
      <w:r w:rsidRPr="00540E40">
        <w:t xml:space="preserve"> and</w:t>
      </w:r>
      <w:r w:rsidR="005A3084" w:rsidRPr="00540E40">
        <w:t xml:space="preserve"> the</w:t>
      </w:r>
      <w:r w:rsidR="001A427D" w:rsidRPr="00540E40">
        <w:t xml:space="preserve"> final project</w:t>
      </w:r>
      <w:r w:rsidR="007871F0">
        <w:t xml:space="preserve"> by the due dates</w:t>
      </w:r>
      <w:r w:rsidR="005D43D3">
        <w:t>,</w:t>
      </w:r>
      <w:r w:rsidR="001A427D" w:rsidRPr="00540E40">
        <w:t xml:space="preserve"> </w:t>
      </w:r>
      <w:r w:rsidRPr="00540E40">
        <w:t xml:space="preserve">will earn </w:t>
      </w:r>
      <w:r w:rsidR="00D85F6A">
        <w:t>45</w:t>
      </w:r>
      <w:r w:rsidR="001A427D" w:rsidRPr="00540E40">
        <w:t xml:space="preserve"> professional development</w:t>
      </w:r>
      <w:r w:rsidR="00914A11">
        <w:t xml:space="preserve"> points</w:t>
      </w:r>
      <w:r w:rsidRPr="00540E40">
        <w:t>.</w:t>
      </w:r>
      <w:r w:rsidR="00AF7B77">
        <w:t xml:space="preserve">  You must attend class every day in the museum.</w:t>
      </w:r>
    </w:p>
    <w:p w14:paraId="5B10B5A4" w14:textId="77777777" w:rsidR="000904E6" w:rsidRDefault="000904E6" w:rsidP="00091604">
      <w:pPr>
        <w:rPr>
          <w:b/>
          <w:u w:val="single"/>
        </w:rPr>
      </w:pPr>
    </w:p>
    <w:p w14:paraId="2B1529D9" w14:textId="77777777" w:rsidR="00091604" w:rsidRPr="00540E40" w:rsidRDefault="00091604" w:rsidP="00091604">
      <w:pPr>
        <w:rPr>
          <w:b/>
          <w:u w:val="single"/>
        </w:rPr>
      </w:pPr>
      <w:r w:rsidRPr="00540E40">
        <w:rPr>
          <w:b/>
          <w:u w:val="single"/>
        </w:rPr>
        <w:t>Classroom Etiquette</w:t>
      </w:r>
      <w:r w:rsidRPr="00540E40">
        <w:t>:</w:t>
      </w:r>
      <w:r w:rsidRPr="00540E40">
        <w:rPr>
          <w:b/>
          <w:u w:val="single"/>
        </w:rPr>
        <w:t xml:space="preserve"> </w:t>
      </w:r>
    </w:p>
    <w:p w14:paraId="65F3386E" w14:textId="77777777" w:rsidR="00091604" w:rsidRDefault="006C30F0" w:rsidP="00091604">
      <w:r w:rsidRPr="00540E40">
        <w:t xml:space="preserve">The Virginia Holocaust Museum and Longwood University </w:t>
      </w:r>
      <w:r w:rsidR="00091604" w:rsidRPr="00540E40">
        <w:t>val</w:t>
      </w:r>
      <w:r w:rsidRPr="00540E40">
        <w:t xml:space="preserve">ue the diversity of its students </w:t>
      </w:r>
      <w:r w:rsidR="00091604" w:rsidRPr="00540E40">
        <w:t xml:space="preserve">and is committed to providing a classroom atmosphere that encourages the equitable participation of all its students. Students must be respectful to others’ opinions at all times.  Personalized comments, inappropriate language and raised voices are not conducive to learning and will not be tolerated in the classroom.  All cell phones should be switched off for the entirety of the class period.  The use of laptop computers will be allowed </w:t>
      </w:r>
      <w:r w:rsidR="00091604" w:rsidRPr="00540E40">
        <w:rPr>
          <w:b/>
        </w:rPr>
        <w:t>only</w:t>
      </w:r>
      <w:r w:rsidR="00091604" w:rsidRPr="00540E40">
        <w:t xml:space="preserve"> for taking notes during lectures so long as students remain engaged with class material.  </w:t>
      </w:r>
    </w:p>
    <w:p w14:paraId="3EC8C28E" w14:textId="77777777" w:rsidR="000904E6" w:rsidRDefault="000904E6" w:rsidP="00091604"/>
    <w:p w14:paraId="36DC9F52" w14:textId="77777777" w:rsidR="000904E6" w:rsidRPr="00540E40" w:rsidRDefault="000904E6" w:rsidP="00091604">
      <w:r>
        <w:t>Please no recording/photography of class lectures.</w:t>
      </w:r>
    </w:p>
    <w:p w14:paraId="48D8EF8B" w14:textId="77777777" w:rsidR="00D2744F" w:rsidRPr="00540E40" w:rsidRDefault="00D2744F" w:rsidP="00091604">
      <w:pPr>
        <w:rPr>
          <w:b/>
          <w:u w:val="single"/>
        </w:rPr>
      </w:pPr>
    </w:p>
    <w:p w14:paraId="456A90C5" w14:textId="77777777" w:rsidR="00091604" w:rsidRPr="00540E40" w:rsidRDefault="00091604" w:rsidP="00091604">
      <w:pPr>
        <w:rPr>
          <w:b/>
          <w:u w:val="single"/>
        </w:rPr>
      </w:pPr>
      <w:r w:rsidRPr="00540E40">
        <w:rPr>
          <w:b/>
          <w:u w:val="single"/>
        </w:rPr>
        <w:t>Office Hours</w:t>
      </w:r>
      <w:r w:rsidRPr="00540E40">
        <w:t>:</w:t>
      </w:r>
    </w:p>
    <w:p w14:paraId="2440B746" w14:textId="77777777" w:rsidR="00091604" w:rsidRPr="00540E40" w:rsidRDefault="00091604" w:rsidP="00091604">
      <w:r w:rsidRPr="00540E40">
        <w:t xml:space="preserve">Please do not hesitate to be in contact with </w:t>
      </w:r>
      <w:r w:rsidR="00D33109" w:rsidRPr="00540E40">
        <w:t>us</w:t>
      </w:r>
      <w:r w:rsidRPr="00540E40">
        <w:t xml:space="preserve"> if y</w:t>
      </w:r>
      <w:r w:rsidR="00D6549A" w:rsidRPr="00540E40">
        <w:t xml:space="preserve">ou have concerns or questions. </w:t>
      </w:r>
    </w:p>
    <w:p w14:paraId="61C3CCDF" w14:textId="77777777" w:rsidR="00D65956" w:rsidRPr="00540E40" w:rsidRDefault="00D65956" w:rsidP="00091604">
      <w:pPr>
        <w:rPr>
          <w:b/>
          <w:u w:val="single"/>
        </w:rPr>
      </w:pPr>
    </w:p>
    <w:p w14:paraId="2F977C0D" w14:textId="77777777" w:rsidR="00091604" w:rsidRPr="00540E40" w:rsidRDefault="00091604" w:rsidP="00091604">
      <w:pPr>
        <w:rPr>
          <w:b/>
        </w:rPr>
      </w:pPr>
      <w:r w:rsidRPr="00540E40">
        <w:rPr>
          <w:b/>
          <w:u w:val="single"/>
        </w:rPr>
        <w:t>Academic Integrity</w:t>
      </w:r>
      <w:r w:rsidRPr="00540E40">
        <w:t>:</w:t>
      </w:r>
    </w:p>
    <w:p w14:paraId="617ECDEC" w14:textId="56A7D341" w:rsidR="00091604" w:rsidRPr="00540E40" w:rsidRDefault="00091604" w:rsidP="00091604">
      <w:pPr>
        <w:rPr>
          <w:b/>
        </w:rPr>
      </w:pPr>
      <w:r w:rsidRPr="00540E40">
        <w:t xml:space="preserve">Academic dishonesty in any form will not be tolerated.  You will be expected to abide by the Longwood University Honor Code (http://www.longwood.edu/studentconduct/12011.htm) for all work in this class.    </w:t>
      </w:r>
      <w:r w:rsidRPr="00540E40">
        <w:rPr>
          <w:b/>
        </w:rPr>
        <w:t>If you ever have questions about when or how to cite appropriately, please ask.</w:t>
      </w:r>
    </w:p>
    <w:p w14:paraId="58AEB059" w14:textId="77777777" w:rsidR="00F32FEC" w:rsidRDefault="00F32FEC" w:rsidP="00091604">
      <w:pPr>
        <w:rPr>
          <w:b/>
          <w:u w:val="single"/>
        </w:rPr>
      </w:pPr>
    </w:p>
    <w:p w14:paraId="337A7624" w14:textId="77777777" w:rsidR="009D37AB" w:rsidRPr="005A703B" w:rsidRDefault="009D37AB" w:rsidP="00091604"/>
    <w:p w14:paraId="7C12FFB1" w14:textId="77777777" w:rsidR="009D37AB" w:rsidRPr="005A703B" w:rsidRDefault="009D37AB" w:rsidP="00091604"/>
    <w:p w14:paraId="7FE8277A" w14:textId="77777777" w:rsidR="009D37AB" w:rsidRPr="005A703B" w:rsidRDefault="009D37AB" w:rsidP="00091604"/>
    <w:p w14:paraId="083F6F08" w14:textId="77777777" w:rsidR="009D37AB" w:rsidRPr="005A703B" w:rsidRDefault="009D37AB" w:rsidP="00091604"/>
    <w:p w14:paraId="04933531" w14:textId="77777777" w:rsidR="009D37AB" w:rsidRPr="005A703B" w:rsidRDefault="009D37AB" w:rsidP="00091604"/>
    <w:p w14:paraId="1E6C3D85" w14:textId="77777777" w:rsidR="009D37AB" w:rsidRPr="005A703B" w:rsidRDefault="009D37AB" w:rsidP="00091604"/>
    <w:p w14:paraId="3980CAF1" w14:textId="77777777" w:rsidR="009D37AB" w:rsidRPr="005A703B" w:rsidRDefault="009D37AB" w:rsidP="00091604"/>
    <w:p w14:paraId="1CF65F29" w14:textId="77777777" w:rsidR="009D37AB" w:rsidRPr="005A703B" w:rsidRDefault="009D37AB" w:rsidP="00091604"/>
    <w:p w14:paraId="32AD790B" w14:textId="77777777" w:rsidR="00A47A55" w:rsidRDefault="00A47A55" w:rsidP="003E60AF">
      <w:pPr>
        <w:jc w:val="center"/>
      </w:pPr>
    </w:p>
    <w:p w14:paraId="440969F8" w14:textId="77777777" w:rsidR="00A47A55" w:rsidRDefault="00A47A55" w:rsidP="003E60AF">
      <w:pPr>
        <w:jc w:val="center"/>
      </w:pPr>
    </w:p>
    <w:p w14:paraId="38333A2B" w14:textId="77777777" w:rsidR="00A47A55" w:rsidRDefault="00A47A55" w:rsidP="003E60AF">
      <w:pPr>
        <w:jc w:val="center"/>
      </w:pPr>
    </w:p>
    <w:p w14:paraId="204B4CC1" w14:textId="77777777" w:rsidR="00A47A55" w:rsidRDefault="00A47A55" w:rsidP="003E60AF">
      <w:pPr>
        <w:jc w:val="center"/>
      </w:pPr>
    </w:p>
    <w:p w14:paraId="03CC4662" w14:textId="77777777" w:rsidR="00A47A55" w:rsidRDefault="00A47A55" w:rsidP="003E60AF">
      <w:pPr>
        <w:jc w:val="center"/>
      </w:pPr>
    </w:p>
    <w:p w14:paraId="4EB4CEE7" w14:textId="77777777" w:rsidR="00A47A55" w:rsidRDefault="00A47A55" w:rsidP="003E60AF">
      <w:pPr>
        <w:jc w:val="center"/>
      </w:pPr>
    </w:p>
    <w:p w14:paraId="097261B1" w14:textId="77777777" w:rsidR="00A47A55" w:rsidRDefault="00A47A55" w:rsidP="003E60AF">
      <w:pPr>
        <w:jc w:val="center"/>
      </w:pPr>
    </w:p>
    <w:p w14:paraId="041A7AC0" w14:textId="77777777" w:rsidR="00A47A55" w:rsidRDefault="00A47A55" w:rsidP="003E60AF">
      <w:pPr>
        <w:jc w:val="center"/>
      </w:pPr>
    </w:p>
    <w:p w14:paraId="06E3DB1D" w14:textId="77777777" w:rsidR="00A47A55" w:rsidRDefault="00A47A55" w:rsidP="003E60AF">
      <w:pPr>
        <w:jc w:val="center"/>
      </w:pPr>
    </w:p>
    <w:p w14:paraId="6E59A653" w14:textId="77777777" w:rsidR="00A47A55" w:rsidRDefault="00A47A55" w:rsidP="003E60AF">
      <w:pPr>
        <w:jc w:val="center"/>
      </w:pPr>
    </w:p>
    <w:p w14:paraId="004EA03D" w14:textId="77777777" w:rsidR="00A47A55" w:rsidRDefault="00A47A55" w:rsidP="003E60AF">
      <w:pPr>
        <w:jc w:val="center"/>
      </w:pPr>
    </w:p>
    <w:p w14:paraId="6365EECB" w14:textId="77777777" w:rsidR="00A47A55" w:rsidRDefault="00A47A55" w:rsidP="003E60AF">
      <w:pPr>
        <w:jc w:val="center"/>
      </w:pPr>
    </w:p>
    <w:p w14:paraId="5886C926" w14:textId="77777777" w:rsidR="00A74D65" w:rsidRDefault="00A74D65">
      <w:pPr>
        <w:spacing w:after="200" w:line="276" w:lineRule="auto"/>
      </w:pPr>
      <w:r>
        <w:br w:type="page"/>
      </w:r>
    </w:p>
    <w:p w14:paraId="45DF9224" w14:textId="77777777" w:rsidR="00A47A55" w:rsidRDefault="00A47A55" w:rsidP="003E60AF">
      <w:pPr>
        <w:jc w:val="center"/>
      </w:pPr>
    </w:p>
    <w:p w14:paraId="12813AE2" w14:textId="742B397B" w:rsidR="00291841" w:rsidRDefault="00D85F6A" w:rsidP="001A47F3">
      <w:pPr>
        <w:jc w:val="center"/>
        <w:rPr>
          <w:b/>
        </w:rPr>
      </w:pPr>
      <w:r>
        <w:rPr>
          <w:b/>
        </w:rPr>
        <w:t>Suggested Pre-Class Reading Schedule</w:t>
      </w:r>
    </w:p>
    <w:p w14:paraId="39490B03" w14:textId="42383826" w:rsidR="00D85F6A" w:rsidRDefault="00D85F6A" w:rsidP="001A47F3">
      <w:pPr>
        <w:jc w:val="center"/>
        <w:rPr>
          <w:b/>
        </w:rPr>
      </w:pPr>
    </w:p>
    <w:p w14:paraId="01CEDD47" w14:textId="5C6954BB" w:rsidR="00D85F6A" w:rsidRPr="00D85F6A" w:rsidRDefault="00D85F6A" w:rsidP="00D85F6A">
      <w:pPr>
        <w:rPr>
          <w:bCs/>
        </w:rPr>
      </w:pPr>
      <w:r w:rsidRPr="00D85F6A">
        <w:rPr>
          <w:bCs/>
        </w:rPr>
        <w:t xml:space="preserve">Please note that this is just a suggested reading schedule for finishing Doris Bergen’s </w:t>
      </w:r>
      <w:r w:rsidRPr="00893282">
        <w:rPr>
          <w:bCs/>
          <w:i/>
          <w:iCs/>
        </w:rPr>
        <w:t xml:space="preserve">War and Genocide </w:t>
      </w:r>
      <w:r w:rsidRPr="00D85F6A">
        <w:rPr>
          <w:bCs/>
        </w:rPr>
        <w:t xml:space="preserve">the week before class starts, but we recognize </w:t>
      </w:r>
      <w:r w:rsidR="00893282">
        <w:rPr>
          <w:bCs/>
        </w:rPr>
        <w:t xml:space="preserve">that </w:t>
      </w:r>
      <w:r w:rsidRPr="00D85F6A">
        <w:rPr>
          <w:bCs/>
        </w:rPr>
        <w:t xml:space="preserve">everyone reads at their own pace so please do whatever you feel comfortable with.  We just ask that you have finished the book before class starts, as it gives you a good foundation for what we will be talking about </w:t>
      </w:r>
      <w:r w:rsidR="00893282">
        <w:rPr>
          <w:bCs/>
        </w:rPr>
        <w:t>in the museum</w:t>
      </w:r>
      <w:r w:rsidRPr="00D85F6A">
        <w:rPr>
          <w:bCs/>
        </w:rPr>
        <w:t>.</w:t>
      </w:r>
      <w:r w:rsidR="00893282">
        <w:rPr>
          <w:bCs/>
        </w:rPr>
        <w:t xml:space="preserve">  You will also need to finish to book in order to answer the reading response.</w:t>
      </w:r>
    </w:p>
    <w:p w14:paraId="02BC9BCB" w14:textId="77777777" w:rsidR="00291841" w:rsidRPr="003E60AF" w:rsidRDefault="00291841" w:rsidP="00291841">
      <w:pPr>
        <w:jc w:val="center"/>
        <w:rPr>
          <w:b/>
        </w:rPr>
      </w:pPr>
    </w:p>
    <w:p w14:paraId="18B15AE5" w14:textId="77777777" w:rsidR="00291841" w:rsidRPr="003E60AF" w:rsidRDefault="00291841" w:rsidP="00291841">
      <w:pPr>
        <w:rPr>
          <w:b/>
          <w:u w:val="single"/>
        </w:rPr>
      </w:pPr>
      <w:r w:rsidRPr="003E60AF">
        <w:rPr>
          <w:b/>
          <w:u w:val="single"/>
        </w:rPr>
        <w:t>Monday</w:t>
      </w:r>
    </w:p>
    <w:p w14:paraId="6E148BD6" w14:textId="77777777" w:rsidR="00291841" w:rsidRDefault="00291841" w:rsidP="00291841">
      <w:r>
        <w:t xml:space="preserve">Bergen, </w:t>
      </w:r>
      <w:r w:rsidRPr="00725615">
        <w:rPr>
          <w:i/>
        </w:rPr>
        <w:t>War and Genocide</w:t>
      </w:r>
      <w:r>
        <w:t xml:space="preserve">, </w:t>
      </w:r>
      <w:r w:rsidR="00AF0952">
        <w:t>Introduction and 1-67</w:t>
      </w:r>
    </w:p>
    <w:p w14:paraId="67C67C08" w14:textId="77777777" w:rsidR="00291841" w:rsidRDefault="00291841" w:rsidP="00291841">
      <w:pPr>
        <w:rPr>
          <w:b/>
        </w:rPr>
      </w:pPr>
    </w:p>
    <w:p w14:paraId="0F241568" w14:textId="6066EC46" w:rsidR="00291841" w:rsidRPr="00D85F6A" w:rsidRDefault="00291841" w:rsidP="00291841">
      <w:pPr>
        <w:rPr>
          <w:b/>
          <w:u w:val="single"/>
        </w:rPr>
      </w:pPr>
      <w:r w:rsidRPr="003E60AF">
        <w:rPr>
          <w:b/>
          <w:u w:val="single"/>
        </w:rPr>
        <w:t>Tuesday</w:t>
      </w:r>
    </w:p>
    <w:p w14:paraId="7655DD37" w14:textId="77777777" w:rsidR="00291841" w:rsidRDefault="00291841" w:rsidP="00291841">
      <w:r>
        <w:t xml:space="preserve">Bergen, </w:t>
      </w:r>
      <w:r w:rsidRPr="00725615">
        <w:rPr>
          <w:i/>
        </w:rPr>
        <w:t>War and Genocide</w:t>
      </w:r>
      <w:r>
        <w:t xml:space="preserve">, </w:t>
      </w:r>
      <w:r w:rsidR="00AF0952">
        <w:t>69-127</w:t>
      </w:r>
    </w:p>
    <w:p w14:paraId="4A9E3BB8" w14:textId="77777777" w:rsidR="00291841" w:rsidRDefault="00291841" w:rsidP="00291841">
      <w:pPr>
        <w:rPr>
          <w:b/>
        </w:rPr>
      </w:pPr>
    </w:p>
    <w:p w14:paraId="3365DB9C" w14:textId="77777777" w:rsidR="00291841" w:rsidRPr="003E60AF" w:rsidRDefault="00291841" w:rsidP="00291841">
      <w:pPr>
        <w:rPr>
          <w:b/>
          <w:u w:val="single"/>
        </w:rPr>
      </w:pPr>
      <w:r w:rsidRPr="003E60AF">
        <w:rPr>
          <w:b/>
          <w:u w:val="single"/>
        </w:rPr>
        <w:t>Wednesday</w:t>
      </w:r>
    </w:p>
    <w:p w14:paraId="65A6BA60" w14:textId="77777777" w:rsidR="00291841" w:rsidRDefault="00291841" w:rsidP="00291841">
      <w:r>
        <w:t xml:space="preserve">Bergen, </w:t>
      </w:r>
      <w:r w:rsidRPr="00725615">
        <w:rPr>
          <w:i/>
        </w:rPr>
        <w:t>War and Genocide</w:t>
      </w:r>
      <w:r w:rsidR="00AF0952">
        <w:t>, 129-165</w:t>
      </w:r>
    </w:p>
    <w:p w14:paraId="409F3A33" w14:textId="77777777" w:rsidR="00291841" w:rsidRDefault="00291841" w:rsidP="00291841">
      <w:pPr>
        <w:rPr>
          <w:b/>
          <w:u w:val="single"/>
        </w:rPr>
      </w:pPr>
    </w:p>
    <w:p w14:paraId="3788971C" w14:textId="77777777" w:rsidR="00291841" w:rsidRPr="003E60AF" w:rsidRDefault="00291841" w:rsidP="00291841">
      <w:pPr>
        <w:rPr>
          <w:b/>
          <w:u w:val="single"/>
        </w:rPr>
      </w:pPr>
      <w:r w:rsidRPr="003E60AF">
        <w:rPr>
          <w:b/>
          <w:u w:val="single"/>
        </w:rPr>
        <w:t xml:space="preserve">Thursday </w:t>
      </w:r>
    </w:p>
    <w:p w14:paraId="138686D7" w14:textId="77777777" w:rsidR="00291841" w:rsidRDefault="00291841" w:rsidP="00291841">
      <w:r>
        <w:t xml:space="preserve">Bergen, </w:t>
      </w:r>
      <w:r w:rsidRPr="00725615">
        <w:rPr>
          <w:i/>
        </w:rPr>
        <w:t>War and Genocide</w:t>
      </w:r>
      <w:r>
        <w:t xml:space="preserve">, </w:t>
      </w:r>
      <w:r w:rsidR="00AF0952">
        <w:t>167-235</w:t>
      </w:r>
    </w:p>
    <w:p w14:paraId="02A6299D" w14:textId="77777777" w:rsidR="00291841" w:rsidRDefault="00291841" w:rsidP="00291841">
      <w:pPr>
        <w:rPr>
          <w:b/>
        </w:rPr>
      </w:pPr>
    </w:p>
    <w:p w14:paraId="3B970F54" w14:textId="77777777" w:rsidR="00291841" w:rsidRDefault="00291841" w:rsidP="00291841">
      <w:pPr>
        <w:rPr>
          <w:b/>
          <w:u w:val="single"/>
        </w:rPr>
      </w:pPr>
      <w:r w:rsidRPr="003E60AF">
        <w:rPr>
          <w:b/>
          <w:u w:val="single"/>
        </w:rPr>
        <w:t>Friday</w:t>
      </w:r>
    </w:p>
    <w:p w14:paraId="3813C05A" w14:textId="77777777" w:rsidR="00291841" w:rsidRDefault="00291841" w:rsidP="00291841">
      <w:r>
        <w:t xml:space="preserve">Bergen, </w:t>
      </w:r>
      <w:r w:rsidRPr="00725615">
        <w:rPr>
          <w:i/>
        </w:rPr>
        <w:t>War and Genocide</w:t>
      </w:r>
      <w:r>
        <w:t xml:space="preserve">, </w:t>
      </w:r>
      <w:r w:rsidR="00AF0952">
        <w:t>237-310</w:t>
      </w:r>
      <w:r w:rsidR="007237EC">
        <w:t xml:space="preserve"> </w:t>
      </w:r>
    </w:p>
    <w:p w14:paraId="68C6FDA8" w14:textId="77777777" w:rsidR="00291841" w:rsidRDefault="00291841" w:rsidP="00291841"/>
    <w:p w14:paraId="34FE0261" w14:textId="769743D4" w:rsidR="00291841" w:rsidRDefault="00CF5FFD" w:rsidP="00291841">
      <w:pPr>
        <w:rPr>
          <w:b/>
          <w:u w:val="single"/>
        </w:rPr>
      </w:pPr>
      <w:r>
        <w:rPr>
          <w:b/>
          <w:u w:val="single"/>
        </w:rPr>
        <w:t xml:space="preserve">Please Read the </w:t>
      </w:r>
      <w:r w:rsidR="00527F14">
        <w:rPr>
          <w:b/>
          <w:u w:val="single"/>
        </w:rPr>
        <w:t>Following Article Prior to Tuesday’</w:t>
      </w:r>
      <w:r w:rsidR="00EC5E2A">
        <w:rPr>
          <w:b/>
          <w:u w:val="single"/>
        </w:rPr>
        <w:t>s C</w:t>
      </w:r>
      <w:r w:rsidR="00527F14">
        <w:rPr>
          <w:b/>
          <w:u w:val="single"/>
        </w:rPr>
        <w:t xml:space="preserve">lass </w:t>
      </w:r>
      <w:proofErr w:type="gramStart"/>
      <w:r w:rsidR="00527F14">
        <w:rPr>
          <w:b/>
          <w:u w:val="single"/>
        </w:rPr>
        <w:t>At</w:t>
      </w:r>
      <w:proofErr w:type="gramEnd"/>
      <w:r w:rsidR="00527F14">
        <w:rPr>
          <w:b/>
          <w:u w:val="single"/>
        </w:rPr>
        <w:t xml:space="preserve"> the Museum</w:t>
      </w:r>
    </w:p>
    <w:p w14:paraId="0FAE0FBE" w14:textId="66DCB5FC" w:rsidR="00291841" w:rsidRDefault="00C106FE" w:rsidP="00C106FE">
      <w:r>
        <w:t>David H. Lindquist, “</w:t>
      </w:r>
      <w:r w:rsidR="000B2996">
        <w:t>Instructional Appro</w:t>
      </w:r>
      <w:r w:rsidR="00F67620">
        <w:t xml:space="preserve">aches </w:t>
      </w:r>
      <w:r w:rsidR="00D85F6A">
        <w:t>i</w:t>
      </w:r>
      <w:r w:rsidR="00F67620">
        <w:t>n Teaching the Holocaust</w:t>
      </w:r>
      <w:r>
        <w:t>,”</w:t>
      </w:r>
      <w:r w:rsidR="00762240">
        <w:t xml:space="preserve"> </w:t>
      </w:r>
      <w:r w:rsidR="00F67620">
        <w:rPr>
          <w:i/>
        </w:rPr>
        <w:t>American Secondary Education</w:t>
      </w:r>
      <w:r w:rsidR="00E40BBC">
        <w:t xml:space="preserve"> 39(3) (2011): 117-128</w:t>
      </w:r>
      <w:r>
        <w:t>.</w:t>
      </w:r>
      <w:r>
        <w:br/>
      </w:r>
    </w:p>
    <w:p w14:paraId="239EB0F6" w14:textId="5273E6CF" w:rsidR="00291841" w:rsidRDefault="00291841" w:rsidP="00291841">
      <w:r>
        <w:t xml:space="preserve">To be discussed on </w:t>
      </w:r>
      <w:r w:rsidR="00567E5D">
        <w:t>Tuesday</w:t>
      </w:r>
      <w:r w:rsidR="002E34C0">
        <w:t xml:space="preserve"> morning</w:t>
      </w:r>
      <w:r>
        <w:t xml:space="preserve"> during “</w:t>
      </w:r>
      <w:r w:rsidR="00D85F6A">
        <w:t>Holocaust Education Dos and Don’ts</w:t>
      </w:r>
      <w:r w:rsidR="00DF4544">
        <w:t>” (10:0</w:t>
      </w:r>
      <w:r w:rsidR="007237EC">
        <w:t>0</w:t>
      </w:r>
      <w:r w:rsidR="00D85F6A">
        <w:t>-11:00</w:t>
      </w:r>
      <w:r>
        <w:t>)</w:t>
      </w:r>
    </w:p>
    <w:p w14:paraId="19F7850B" w14:textId="77777777" w:rsidR="00FD5CEE" w:rsidRDefault="00FD5CEE" w:rsidP="00291841"/>
    <w:p w14:paraId="47B7A8E6" w14:textId="77777777" w:rsidR="00FD5CEE" w:rsidRDefault="00FD5CEE" w:rsidP="00291841"/>
    <w:p w14:paraId="6BD75858" w14:textId="77777777" w:rsidR="00FD5CEE" w:rsidRDefault="00FD5CEE" w:rsidP="00291841"/>
    <w:p w14:paraId="3F650B2D" w14:textId="77777777" w:rsidR="00FD5CEE" w:rsidRDefault="00FD5CEE" w:rsidP="00291841"/>
    <w:p w14:paraId="226A83B5" w14:textId="77777777" w:rsidR="00FD5CEE" w:rsidRDefault="00FD5CEE" w:rsidP="00291841"/>
    <w:p w14:paraId="6B4B7FBB" w14:textId="77777777" w:rsidR="00FD5CEE" w:rsidRDefault="00FD5CEE" w:rsidP="00291841"/>
    <w:p w14:paraId="4A7025FD" w14:textId="77777777" w:rsidR="00FD5CEE" w:rsidRDefault="00FD5CEE" w:rsidP="00291841"/>
    <w:p w14:paraId="4B6E3AE5" w14:textId="77777777" w:rsidR="00FD5CEE" w:rsidRDefault="00FD5CEE" w:rsidP="00291841"/>
    <w:p w14:paraId="5ED630D1" w14:textId="77777777" w:rsidR="005A5099" w:rsidRDefault="005A5099" w:rsidP="000904E6">
      <w:pPr>
        <w:jc w:val="center"/>
        <w:rPr>
          <w:rFonts w:ascii="Calibri" w:hAnsi="Calibri" w:cs="Calibri"/>
          <w:b/>
          <w:sz w:val="21"/>
          <w:szCs w:val="21"/>
        </w:rPr>
      </w:pPr>
    </w:p>
    <w:p w14:paraId="240B9BB5" w14:textId="77777777" w:rsidR="00F838BC" w:rsidRDefault="00F838BC" w:rsidP="000904E6">
      <w:pPr>
        <w:jc w:val="center"/>
        <w:rPr>
          <w:rFonts w:ascii="Calibri" w:hAnsi="Calibri" w:cs="Calibri"/>
          <w:b/>
          <w:sz w:val="21"/>
          <w:szCs w:val="21"/>
        </w:rPr>
      </w:pPr>
    </w:p>
    <w:p w14:paraId="6C613928" w14:textId="3EF2E78E" w:rsidR="00F838BC" w:rsidRPr="00867D0B" w:rsidRDefault="00F838BC" w:rsidP="00F838BC">
      <w:pPr>
        <w:jc w:val="center"/>
        <w:rPr>
          <w:rFonts w:ascii="Calibri" w:hAnsi="Calibri" w:cs="Calibri"/>
          <w:sz w:val="21"/>
          <w:szCs w:val="21"/>
        </w:rPr>
      </w:pPr>
    </w:p>
    <w:p w14:paraId="4C4A3EB0" w14:textId="77777777" w:rsidR="00D85F6A" w:rsidRDefault="00D85F6A" w:rsidP="00B072A7">
      <w:pPr>
        <w:jc w:val="center"/>
        <w:rPr>
          <w:rFonts w:ascii="Calibri" w:hAnsi="Calibri" w:cs="Calibri"/>
          <w:b/>
          <w:sz w:val="21"/>
          <w:szCs w:val="21"/>
        </w:rPr>
      </w:pPr>
    </w:p>
    <w:p w14:paraId="4283CBE1" w14:textId="77777777" w:rsidR="00D85F6A" w:rsidRDefault="00D85F6A" w:rsidP="00B072A7">
      <w:pPr>
        <w:jc w:val="center"/>
        <w:rPr>
          <w:rFonts w:ascii="Calibri" w:hAnsi="Calibri" w:cs="Calibri"/>
          <w:b/>
          <w:sz w:val="21"/>
          <w:szCs w:val="21"/>
        </w:rPr>
      </w:pPr>
    </w:p>
    <w:p w14:paraId="60548AC8" w14:textId="77777777" w:rsidR="00D85F6A" w:rsidRDefault="00D85F6A" w:rsidP="00B072A7">
      <w:pPr>
        <w:jc w:val="center"/>
        <w:rPr>
          <w:rFonts w:ascii="Calibri" w:hAnsi="Calibri" w:cs="Calibri"/>
          <w:b/>
          <w:sz w:val="21"/>
          <w:szCs w:val="21"/>
        </w:rPr>
      </w:pPr>
    </w:p>
    <w:p w14:paraId="57CEB5CA" w14:textId="77777777" w:rsidR="00D85F6A" w:rsidRDefault="00D85F6A" w:rsidP="00B072A7">
      <w:pPr>
        <w:jc w:val="center"/>
        <w:rPr>
          <w:rFonts w:ascii="Calibri" w:hAnsi="Calibri" w:cs="Calibri"/>
          <w:b/>
          <w:sz w:val="21"/>
          <w:szCs w:val="21"/>
        </w:rPr>
      </w:pPr>
    </w:p>
    <w:p w14:paraId="7A29A6A6" w14:textId="77777777" w:rsidR="00D85F6A" w:rsidRDefault="00D85F6A" w:rsidP="00B072A7">
      <w:pPr>
        <w:jc w:val="center"/>
        <w:rPr>
          <w:rFonts w:ascii="Calibri" w:hAnsi="Calibri" w:cs="Calibri"/>
          <w:b/>
          <w:sz w:val="21"/>
          <w:szCs w:val="21"/>
        </w:rPr>
      </w:pPr>
    </w:p>
    <w:p w14:paraId="1B0DC6DB" w14:textId="77777777" w:rsidR="00D85F6A" w:rsidRDefault="00D85F6A" w:rsidP="00B072A7">
      <w:pPr>
        <w:jc w:val="center"/>
        <w:rPr>
          <w:rFonts w:ascii="Calibri" w:hAnsi="Calibri" w:cs="Calibri"/>
          <w:b/>
          <w:sz w:val="21"/>
          <w:szCs w:val="21"/>
        </w:rPr>
      </w:pPr>
    </w:p>
    <w:p w14:paraId="6195B7F2" w14:textId="77777777" w:rsidR="00D85F6A" w:rsidRDefault="00D85F6A" w:rsidP="00B072A7">
      <w:pPr>
        <w:jc w:val="center"/>
        <w:rPr>
          <w:rFonts w:ascii="Calibri" w:hAnsi="Calibri" w:cs="Calibri"/>
          <w:b/>
          <w:sz w:val="21"/>
          <w:szCs w:val="21"/>
        </w:rPr>
      </w:pPr>
    </w:p>
    <w:p w14:paraId="78415B66" w14:textId="77777777" w:rsidR="00D85F6A" w:rsidRDefault="00D85F6A" w:rsidP="00B072A7">
      <w:pPr>
        <w:jc w:val="center"/>
        <w:rPr>
          <w:rFonts w:ascii="Calibri" w:hAnsi="Calibri" w:cs="Calibri"/>
          <w:b/>
          <w:sz w:val="21"/>
          <w:szCs w:val="21"/>
        </w:rPr>
      </w:pPr>
    </w:p>
    <w:p w14:paraId="381FE8CF" w14:textId="77777777" w:rsidR="00D85F6A" w:rsidRDefault="00D85F6A" w:rsidP="00B072A7">
      <w:pPr>
        <w:jc w:val="center"/>
        <w:rPr>
          <w:rFonts w:ascii="Calibri" w:hAnsi="Calibri" w:cs="Calibri"/>
          <w:b/>
          <w:sz w:val="21"/>
          <w:szCs w:val="21"/>
        </w:rPr>
      </w:pPr>
    </w:p>
    <w:p w14:paraId="34F1B65B" w14:textId="77777777" w:rsidR="00D85F6A" w:rsidRDefault="00D85F6A" w:rsidP="00B072A7">
      <w:pPr>
        <w:jc w:val="center"/>
        <w:rPr>
          <w:rFonts w:ascii="Calibri" w:hAnsi="Calibri" w:cs="Calibri"/>
          <w:b/>
          <w:sz w:val="21"/>
          <w:szCs w:val="21"/>
        </w:rPr>
      </w:pPr>
    </w:p>
    <w:p w14:paraId="31A13820" w14:textId="77777777" w:rsidR="00D85F6A" w:rsidRDefault="00D85F6A" w:rsidP="00B072A7">
      <w:pPr>
        <w:jc w:val="center"/>
        <w:rPr>
          <w:rFonts w:ascii="Calibri" w:hAnsi="Calibri" w:cs="Calibri"/>
          <w:b/>
          <w:sz w:val="21"/>
          <w:szCs w:val="21"/>
        </w:rPr>
      </w:pPr>
    </w:p>
    <w:p w14:paraId="518E76F5" w14:textId="77777777" w:rsidR="00D85F6A" w:rsidRDefault="00D85F6A" w:rsidP="00B072A7">
      <w:pPr>
        <w:jc w:val="center"/>
        <w:rPr>
          <w:rFonts w:ascii="Calibri" w:hAnsi="Calibri" w:cs="Calibri"/>
          <w:b/>
          <w:sz w:val="21"/>
          <w:szCs w:val="21"/>
        </w:rPr>
      </w:pPr>
    </w:p>
    <w:p w14:paraId="0A91D50D" w14:textId="77777777" w:rsidR="00893282" w:rsidRDefault="00893282" w:rsidP="00893282">
      <w:pPr>
        <w:jc w:val="center"/>
        <w:rPr>
          <w:rFonts w:ascii="Calibri" w:hAnsi="Calibri" w:cs="Calibri"/>
          <w:b/>
          <w:sz w:val="21"/>
          <w:szCs w:val="21"/>
        </w:rPr>
      </w:pPr>
      <w:r>
        <w:rPr>
          <w:rFonts w:ascii="Calibri" w:hAnsi="Calibri" w:cs="Calibri"/>
          <w:b/>
          <w:sz w:val="21"/>
          <w:szCs w:val="21"/>
        </w:rPr>
        <w:lastRenderedPageBreak/>
        <w:t>2020 Class Schedule</w:t>
      </w:r>
    </w:p>
    <w:p w14:paraId="19FF89B1" w14:textId="77777777" w:rsidR="00D85F6A" w:rsidRDefault="00D85F6A" w:rsidP="00B072A7">
      <w:pPr>
        <w:jc w:val="center"/>
        <w:rPr>
          <w:rFonts w:ascii="Calibri" w:hAnsi="Calibri" w:cs="Calibri"/>
          <w:b/>
          <w:sz w:val="21"/>
          <w:szCs w:val="21"/>
        </w:rPr>
      </w:pPr>
    </w:p>
    <w:p w14:paraId="191BA376" w14:textId="3F6185FA" w:rsidR="00B072A7" w:rsidRPr="00867D0B" w:rsidRDefault="00B072A7" w:rsidP="00B072A7">
      <w:pPr>
        <w:jc w:val="center"/>
        <w:rPr>
          <w:rFonts w:ascii="Calibri" w:hAnsi="Calibri" w:cs="Calibri"/>
          <w:sz w:val="21"/>
          <w:szCs w:val="21"/>
        </w:rPr>
      </w:pPr>
    </w:p>
    <w:tbl>
      <w:tblPr>
        <w:tblpPr w:leftFromText="180" w:rightFromText="180" w:horzAnchor="margin" w:tblpXSpec="center" w:tblpY="450"/>
        <w:tblW w:w="9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35"/>
        <w:gridCol w:w="1680"/>
        <w:gridCol w:w="4100"/>
        <w:gridCol w:w="2490"/>
      </w:tblGrid>
      <w:tr w:rsidR="00B072A7" w:rsidRPr="006925D5" w14:paraId="5EDC00F4" w14:textId="77777777" w:rsidTr="00C16B26">
        <w:trPr>
          <w:trHeight w:val="294"/>
        </w:trPr>
        <w:tc>
          <w:tcPr>
            <w:tcW w:w="1435" w:type="dxa"/>
            <w:tcBorders>
              <w:top w:val="single" w:sz="4" w:space="0" w:color="auto"/>
              <w:left w:val="single" w:sz="4" w:space="0" w:color="auto"/>
              <w:bottom w:val="single" w:sz="6" w:space="0" w:color="auto"/>
              <w:right w:val="single" w:sz="6" w:space="0" w:color="auto"/>
            </w:tcBorders>
            <w:noWrap/>
            <w:vAlign w:val="bottom"/>
            <w:hideMark/>
          </w:tcPr>
          <w:p w14:paraId="545AAD20" w14:textId="77777777" w:rsidR="00B072A7" w:rsidRPr="006925D5" w:rsidRDefault="00B072A7" w:rsidP="00C16B26">
            <w:pPr>
              <w:spacing w:line="276" w:lineRule="auto"/>
              <w:rPr>
                <w:rFonts w:ascii="Calibri" w:hAnsi="Calibri" w:cs="Calibri"/>
                <w:b/>
                <w:bCs/>
                <w:color w:val="000000"/>
                <w:sz w:val="21"/>
                <w:szCs w:val="21"/>
              </w:rPr>
            </w:pPr>
            <w:r w:rsidRPr="006925D5">
              <w:rPr>
                <w:rFonts w:ascii="Calibri" w:hAnsi="Calibri" w:cs="Calibri"/>
                <w:b/>
                <w:bCs/>
                <w:color w:val="000000"/>
                <w:sz w:val="21"/>
                <w:szCs w:val="21"/>
              </w:rPr>
              <w:t>Day</w:t>
            </w:r>
          </w:p>
        </w:tc>
        <w:tc>
          <w:tcPr>
            <w:tcW w:w="1680" w:type="dxa"/>
            <w:tcBorders>
              <w:top w:val="single" w:sz="4" w:space="0" w:color="auto"/>
              <w:left w:val="single" w:sz="6" w:space="0" w:color="auto"/>
              <w:bottom w:val="single" w:sz="6" w:space="0" w:color="auto"/>
              <w:right w:val="single" w:sz="6" w:space="0" w:color="auto"/>
            </w:tcBorders>
            <w:noWrap/>
            <w:vAlign w:val="bottom"/>
            <w:hideMark/>
          </w:tcPr>
          <w:p w14:paraId="35B07480" w14:textId="77777777" w:rsidR="00B072A7" w:rsidRPr="006925D5" w:rsidRDefault="00B072A7" w:rsidP="00C16B26">
            <w:pPr>
              <w:spacing w:line="276" w:lineRule="auto"/>
              <w:rPr>
                <w:rFonts w:ascii="Calibri" w:hAnsi="Calibri" w:cs="Calibri"/>
                <w:b/>
                <w:bCs/>
                <w:color w:val="000000"/>
                <w:sz w:val="21"/>
                <w:szCs w:val="21"/>
              </w:rPr>
            </w:pPr>
            <w:r w:rsidRPr="006925D5">
              <w:rPr>
                <w:rFonts w:ascii="Calibri" w:hAnsi="Calibri" w:cs="Calibri"/>
                <w:b/>
                <w:bCs/>
                <w:color w:val="000000"/>
                <w:sz w:val="21"/>
                <w:szCs w:val="21"/>
              </w:rPr>
              <w:t>Time</w:t>
            </w:r>
          </w:p>
        </w:tc>
        <w:tc>
          <w:tcPr>
            <w:tcW w:w="4100" w:type="dxa"/>
            <w:tcBorders>
              <w:top w:val="single" w:sz="4" w:space="0" w:color="auto"/>
              <w:left w:val="single" w:sz="6" w:space="0" w:color="auto"/>
              <w:bottom w:val="single" w:sz="6" w:space="0" w:color="auto"/>
              <w:right w:val="single" w:sz="6" w:space="0" w:color="auto"/>
            </w:tcBorders>
            <w:noWrap/>
            <w:vAlign w:val="bottom"/>
            <w:hideMark/>
          </w:tcPr>
          <w:p w14:paraId="4D721E1A" w14:textId="77777777" w:rsidR="00B072A7" w:rsidRPr="006925D5" w:rsidRDefault="00B072A7" w:rsidP="00C16B26">
            <w:pPr>
              <w:spacing w:line="276" w:lineRule="auto"/>
              <w:rPr>
                <w:rFonts w:ascii="Calibri" w:hAnsi="Calibri" w:cs="Calibri"/>
                <w:b/>
                <w:bCs/>
                <w:color w:val="000000"/>
                <w:sz w:val="21"/>
                <w:szCs w:val="21"/>
              </w:rPr>
            </w:pPr>
            <w:r w:rsidRPr="006925D5">
              <w:rPr>
                <w:rFonts w:ascii="Calibri" w:hAnsi="Calibri" w:cs="Calibri"/>
                <w:b/>
                <w:bCs/>
                <w:color w:val="000000"/>
                <w:sz w:val="21"/>
                <w:szCs w:val="21"/>
              </w:rPr>
              <w:t>Topic</w:t>
            </w:r>
          </w:p>
        </w:tc>
        <w:tc>
          <w:tcPr>
            <w:tcW w:w="2490" w:type="dxa"/>
            <w:tcBorders>
              <w:top w:val="single" w:sz="4" w:space="0" w:color="auto"/>
              <w:left w:val="single" w:sz="6" w:space="0" w:color="auto"/>
              <w:bottom w:val="single" w:sz="6" w:space="0" w:color="auto"/>
              <w:right w:val="single" w:sz="6" w:space="0" w:color="auto"/>
            </w:tcBorders>
            <w:noWrap/>
            <w:vAlign w:val="bottom"/>
            <w:hideMark/>
          </w:tcPr>
          <w:p w14:paraId="2DF9AFDA" w14:textId="77777777" w:rsidR="00B072A7" w:rsidRPr="006925D5" w:rsidRDefault="00B072A7" w:rsidP="00C16B26">
            <w:pPr>
              <w:spacing w:line="276" w:lineRule="auto"/>
              <w:rPr>
                <w:rFonts w:ascii="Calibri" w:hAnsi="Calibri" w:cs="Calibri"/>
                <w:b/>
                <w:bCs/>
                <w:color w:val="000000"/>
                <w:sz w:val="21"/>
                <w:szCs w:val="21"/>
              </w:rPr>
            </w:pPr>
            <w:r w:rsidRPr="006925D5">
              <w:rPr>
                <w:rFonts w:ascii="Calibri" w:hAnsi="Calibri" w:cs="Calibri"/>
                <w:b/>
                <w:bCs/>
                <w:color w:val="000000"/>
                <w:sz w:val="21"/>
                <w:szCs w:val="21"/>
              </w:rPr>
              <w:t>Instructor</w:t>
            </w:r>
          </w:p>
        </w:tc>
      </w:tr>
      <w:tr w:rsidR="00B072A7" w:rsidRPr="006925D5" w14:paraId="54DA5227"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91D8AC6" w14:textId="77777777" w:rsidR="00B072A7" w:rsidRPr="006925D5" w:rsidRDefault="00B072A7" w:rsidP="00C16B26">
            <w:pPr>
              <w:spacing w:line="276" w:lineRule="auto"/>
              <w:rPr>
                <w:rFonts w:ascii="Calibri" w:hAnsi="Calibri"/>
                <w:b/>
                <w:bCs/>
                <w:color w:val="000000"/>
                <w:sz w:val="21"/>
                <w:szCs w:val="21"/>
              </w:rPr>
            </w:pPr>
            <w:r w:rsidRPr="006925D5">
              <w:rPr>
                <w:rFonts w:ascii="Calibri" w:hAnsi="Calibri"/>
                <w:b/>
                <w:bCs/>
                <w:color w:val="000000"/>
                <w:sz w:val="21"/>
                <w:szCs w:val="21"/>
              </w:rPr>
              <w:t>Monday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D61AA9E"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8:30-9:30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6DB3D52"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Breakfast and Introductions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3CC6F66" w14:textId="77777777" w:rsidR="00B072A7" w:rsidRPr="006925D5" w:rsidRDefault="00B072A7" w:rsidP="00C16B26">
            <w:pPr>
              <w:spacing w:line="276" w:lineRule="auto"/>
              <w:rPr>
                <w:rFonts w:ascii="Calibri" w:hAnsi="Calibri"/>
                <w:color w:val="000000"/>
                <w:sz w:val="21"/>
                <w:szCs w:val="21"/>
              </w:rPr>
            </w:pPr>
          </w:p>
        </w:tc>
      </w:tr>
      <w:tr w:rsidR="00B072A7" w:rsidRPr="006925D5" w14:paraId="3A4A9BC9"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68E818D"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40CE0D4"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9:30-10:30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D1A005A"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Photo Narrative Activity</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98C66A6"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Megan</w:t>
            </w:r>
          </w:p>
        </w:tc>
      </w:tr>
      <w:tr w:rsidR="00B072A7" w:rsidRPr="006925D5" w14:paraId="413DB2B9"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B4751AC"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A1523A7" w14:textId="099B1E2D" w:rsidR="00B072A7" w:rsidRPr="006925D5" w:rsidRDefault="00D85F6A" w:rsidP="00C16B26">
            <w:pPr>
              <w:spacing w:line="276" w:lineRule="auto"/>
              <w:rPr>
                <w:rFonts w:ascii="Calibri" w:hAnsi="Calibri"/>
                <w:color w:val="000000"/>
                <w:sz w:val="21"/>
                <w:szCs w:val="21"/>
              </w:rPr>
            </w:pPr>
            <w:r>
              <w:rPr>
                <w:rFonts w:ascii="Calibri" w:hAnsi="Calibri"/>
                <w:color w:val="000000"/>
                <w:sz w:val="21"/>
                <w:szCs w:val="21"/>
              </w:rPr>
              <w:t>10:30</w:t>
            </w:r>
            <w:r w:rsidR="00B072A7" w:rsidRPr="006925D5">
              <w:rPr>
                <w:rFonts w:ascii="Calibri" w:hAnsi="Calibri"/>
                <w:color w:val="000000"/>
                <w:sz w:val="21"/>
                <w:szCs w:val="21"/>
              </w:rPr>
              <w:t xml:space="preserve"> – </w:t>
            </w:r>
            <w:r>
              <w:rPr>
                <w:rFonts w:ascii="Calibri" w:hAnsi="Calibri"/>
                <w:color w:val="000000"/>
                <w:sz w:val="21"/>
                <w:szCs w:val="21"/>
              </w:rPr>
              <w:t>11:30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78059448"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Antisemitism’s Long History</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9168D77"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Melissa</w:t>
            </w:r>
          </w:p>
        </w:tc>
      </w:tr>
      <w:tr w:rsidR="00B072A7" w:rsidRPr="006925D5" w14:paraId="1A315A2D"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6FE284A"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F5C8ADC" w14:textId="60105FB5" w:rsidR="00B072A7" w:rsidRPr="006925D5" w:rsidRDefault="00D85F6A" w:rsidP="00C16B26">
            <w:pPr>
              <w:spacing w:line="276" w:lineRule="auto"/>
              <w:rPr>
                <w:rFonts w:ascii="Calibri" w:hAnsi="Calibri"/>
                <w:color w:val="000000"/>
                <w:sz w:val="21"/>
                <w:szCs w:val="21"/>
              </w:rPr>
            </w:pPr>
            <w:r>
              <w:rPr>
                <w:rFonts w:ascii="Calibri" w:hAnsi="Calibri"/>
                <w:color w:val="000000"/>
                <w:sz w:val="21"/>
                <w:szCs w:val="21"/>
              </w:rPr>
              <w:t>11:30-12:00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C47C3A8" w14:textId="77777777" w:rsidR="00B072A7" w:rsidRPr="006925D5" w:rsidRDefault="00B072A7" w:rsidP="00C16B26">
            <w:pPr>
              <w:spacing w:line="276" w:lineRule="auto"/>
              <w:rPr>
                <w:rFonts w:ascii="Calibri" w:hAnsi="Calibri"/>
                <w:color w:val="000000"/>
                <w:sz w:val="21"/>
                <w:szCs w:val="21"/>
              </w:rPr>
            </w:pPr>
            <w:r>
              <w:rPr>
                <w:rFonts w:ascii="Calibri" w:hAnsi="Calibri"/>
                <w:sz w:val="21"/>
                <w:szCs w:val="21"/>
                <w:lang w:bidi="he-IL"/>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829E48B" w14:textId="77777777" w:rsidR="00B072A7" w:rsidRPr="006925D5" w:rsidRDefault="00B072A7" w:rsidP="00C16B26">
            <w:pPr>
              <w:spacing w:line="276" w:lineRule="auto"/>
              <w:rPr>
                <w:rFonts w:ascii="Calibri" w:hAnsi="Calibri"/>
                <w:color w:val="000000"/>
                <w:sz w:val="21"/>
                <w:szCs w:val="21"/>
              </w:rPr>
            </w:pPr>
          </w:p>
        </w:tc>
      </w:tr>
      <w:tr w:rsidR="00B072A7" w:rsidRPr="006925D5" w14:paraId="3D89FA88"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25D343B"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7CA9AB00" w14:textId="50D881A9"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12:</w:t>
            </w:r>
            <w:r w:rsidR="00D85F6A">
              <w:rPr>
                <w:rFonts w:ascii="Calibri" w:hAnsi="Calibri"/>
                <w:sz w:val="21"/>
                <w:szCs w:val="21"/>
                <w:lang w:bidi="he-IL"/>
              </w:rPr>
              <w:t>00</w:t>
            </w:r>
            <w:r>
              <w:rPr>
                <w:rFonts w:ascii="Calibri" w:hAnsi="Calibri"/>
                <w:sz w:val="21"/>
                <w:szCs w:val="21"/>
                <w:lang w:bidi="he-IL"/>
              </w:rPr>
              <w:t>-</w:t>
            </w:r>
            <w:r w:rsidR="00F12C7D">
              <w:rPr>
                <w:rFonts w:ascii="Calibri" w:hAnsi="Calibri"/>
                <w:sz w:val="21"/>
                <w:szCs w:val="21"/>
                <w:lang w:bidi="he-IL"/>
              </w:rPr>
              <w:t>1</w:t>
            </w:r>
            <w:r>
              <w:rPr>
                <w:rFonts w:ascii="Calibri" w:hAnsi="Calibri"/>
                <w:sz w:val="21"/>
                <w:szCs w:val="21"/>
                <w:lang w:bidi="he-IL"/>
              </w:rPr>
              <w:t>:</w:t>
            </w:r>
            <w:r w:rsidR="00D85F6A">
              <w:rPr>
                <w:rFonts w:ascii="Calibri" w:hAnsi="Calibri"/>
                <w:sz w:val="21"/>
                <w:szCs w:val="21"/>
                <w:lang w:bidi="he-IL"/>
              </w:rPr>
              <w:t>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14120AAD" w14:textId="77777777" w:rsidR="00B072A7" w:rsidRPr="006925D5" w:rsidRDefault="00B072A7" w:rsidP="00C16B26">
            <w:pPr>
              <w:spacing w:line="276" w:lineRule="auto"/>
              <w:rPr>
                <w:rFonts w:ascii="Calibri" w:hAnsi="Calibri"/>
                <w:sz w:val="21"/>
                <w:szCs w:val="21"/>
                <w:lang w:bidi="he-IL"/>
              </w:rPr>
            </w:pPr>
            <w:r>
              <w:rPr>
                <w:rFonts w:ascii="Calibri" w:hAnsi="Calibri"/>
                <w:color w:val="000000"/>
                <w:sz w:val="21"/>
                <w:szCs w:val="21"/>
              </w:rPr>
              <w:t>Jewish Life Before the Holocaust</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3304313"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Megan</w:t>
            </w:r>
          </w:p>
        </w:tc>
      </w:tr>
      <w:tr w:rsidR="00B072A7" w:rsidRPr="006925D5" w14:paraId="05E847AE"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15D09F2" w14:textId="77777777" w:rsidR="00B072A7" w:rsidRPr="006925D5" w:rsidRDefault="00B072A7" w:rsidP="00C16B26">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9538140" w14:textId="1A967864" w:rsidR="00B072A7" w:rsidRPr="006925D5" w:rsidRDefault="00F12C7D" w:rsidP="00C16B26">
            <w:pPr>
              <w:spacing w:line="276" w:lineRule="auto"/>
              <w:rPr>
                <w:rFonts w:ascii="Calibri" w:hAnsi="Calibri"/>
                <w:color w:val="000000"/>
                <w:sz w:val="21"/>
                <w:szCs w:val="21"/>
              </w:rPr>
            </w:pPr>
            <w:r>
              <w:rPr>
                <w:rFonts w:ascii="Calibri" w:hAnsi="Calibri"/>
                <w:color w:val="000000"/>
                <w:sz w:val="21"/>
                <w:szCs w:val="21"/>
              </w:rPr>
              <w:t>1</w:t>
            </w:r>
            <w:r w:rsidR="00B072A7">
              <w:rPr>
                <w:rFonts w:ascii="Calibri" w:hAnsi="Calibri"/>
                <w:color w:val="000000"/>
                <w:sz w:val="21"/>
                <w:szCs w:val="21"/>
              </w:rPr>
              <w:t>:</w:t>
            </w:r>
            <w:r>
              <w:rPr>
                <w:rFonts w:ascii="Calibri" w:hAnsi="Calibri"/>
                <w:color w:val="000000"/>
                <w:sz w:val="21"/>
                <w:szCs w:val="21"/>
              </w:rPr>
              <w:t>30</w:t>
            </w:r>
            <w:r w:rsidR="00B072A7">
              <w:rPr>
                <w:rFonts w:ascii="Calibri" w:hAnsi="Calibri"/>
                <w:color w:val="000000"/>
                <w:sz w:val="21"/>
                <w:szCs w:val="21"/>
              </w:rPr>
              <w:t>-3:</w:t>
            </w:r>
            <w:r>
              <w:rPr>
                <w:rFonts w:ascii="Calibri" w:hAnsi="Calibri"/>
                <w:color w:val="000000"/>
                <w:sz w:val="21"/>
                <w:szCs w:val="21"/>
              </w:rPr>
              <w:t>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392434D"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Concepts of Genocide</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D2CACA7"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Tim</w:t>
            </w:r>
          </w:p>
        </w:tc>
      </w:tr>
      <w:tr w:rsidR="00B072A7" w:rsidRPr="006925D5" w14:paraId="3CB8695E"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3B129CDA"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54182B57" w14:textId="4E0FC9C7" w:rsidR="00B072A7" w:rsidRDefault="00B072A7" w:rsidP="00C16B26">
            <w:pPr>
              <w:spacing w:line="276" w:lineRule="auto"/>
              <w:rPr>
                <w:rFonts w:ascii="Calibri" w:hAnsi="Calibri"/>
                <w:color w:val="000000"/>
                <w:sz w:val="21"/>
                <w:szCs w:val="21"/>
              </w:rPr>
            </w:pPr>
            <w:r>
              <w:rPr>
                <w:rFonts w:ascii="Calibri" w:hAnsi="Calibri"/>
                <w:color w:val="000000"/>
                <w:sz w:val="21"/>
                <w:szCs w:val="21"/>
              </w:rPr>
              <w:t>3:</w:t>
            </w:r>
            <w:r w:rsidR="00F12C7D">
              <w:rPr>
                <w:rFonts w:ascii="Calibri" w:hAnsi="Calibri"/>
                <w:color w:val="000000"/>
                <w:sz w:val="21"/>
                <w:szCs w:val="21"/>
              </w:rPr>
              <w:t>00</w:t>
            </w:r>
            <w:r>
              <w:rPr>
                <w:rFonts w:ascii="Calibri" w:hAnsi="Calibri"/>
                <w:color w:val="000000"/>
                <w:sz w:val="21"/>
                <w:szCs w:val="21"/>
              </w:rPr>
              <w:t>-5:00</w:t>
            </w:r>
          </w:p>
        </w:tc>
        <w:tc>
          <w:tcPr>
            <w:tcW w:w="4100" w:type="dxa"/>
            <w:tcBorders>
              <w:top w:val="single" w:sz="6" w:space="0" w:color="auto"/>
              <w:left w:val="single" w:sz="6" w:space="0" w:color="auto"/>
              <w:bottom w:val="single" w:sz="6" w:space="0" w:color="auto"/>
              <w:right w:val="single" w:sz="6" w:space="0" w:color="auto"/>
            </w:tcBorders>
            <w:noWrap/>
            <w:vAlign w:val="bottom"/>
          </w:tcPr>
          <w:p w14:paraId="3E4381C5" w14:textId="77777777" w:rsidR="00B072A7" w:rsidRDefault="00B072A7" w:rsidP="00C16B26">
            <w:pPr>
              <w:spacing w:line="276" w:lineRule="auto"/>
              <w:rPr>
                <w:rFonts w:ascii="Calibri" w:hAnsi="Calibri"/>
                <w:color w:val="000000"/>
                <w:sz w:val="21"/>
                <w:szCs w:val="21"/>
              </w:rPr>
            </w:pPr>
            <w:r>
              <w:rPr>
                <w:rFonts w:ascii="Calibri" w:hAnsi="Calibri"/>
                <w:color w:val="000000"/>
                <w:sz w:val="21"/>
                <w:szCs w:val="21"/>
              </w:rPr>
              <w:t>Museum Tour</w:t>
            </w:r>
          </w:p>
        </w:tc>
        <w:tc>
          <w:tcPr>
            <w:tcW w:w="2490" w:type="dxa"/>
            <w:tcBorders>
              <w:top w:val="single" w:sz="6" w:space="0" w:color="auto"/>
              <w:left w:val="single" w:sz="6" w:space="0" w:color="auto"/>
              <w:bottom w:val="single" w:sz="6" w:space="0" w:color="auto"/>
              <w:right w:val="single" w:sz="6" w:space="0" w:color="auto"/>
            </w:tcBorders>
            <w:noWrap/>
            <w:vAlign w:val="bottom"/>
          </w:tcPr>
          <w:p w14:paraId="3ED64240" w14:textId="698A894A" w:rsidR="00B072A7" w:rsidRPr="006925D5" w:rsidRDefault="00D85F6A" w:rsidP="00C16B26">
            <w:pPr>
              <w:spacing w:line="276" w:lineRule="auto"/>
              <w:rPr>
                <w:rFonts w:ascii="Calibri" w:hAnsi="Calibri"/>
                <w:color w:val="000000"/>
                <w:sz w:val="21"/>
                <w:szCs w:val="21"/>
              </w:rPr>
            </w:pPr>
            <w:r>
              <w:rPr>
                <w:rFonts w:ascii="Calibri" w:hAnsi="Calibri"/>
                <w:color w:val="000000"/>
                <w:sz w:val="21"/>
                <w:szCs w:val="21"/>
              </w:rPr>
              <w:t>Megan</w:t>
            </w:r>
          </w:p>
        </w:tc>
      </w:tr>
      <w:tr w:rsidR="00B072A7" w:rsidRPr="006925D5" w14:paraId="222DFA74"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09AF0601" w14:textId="77777777" w:rsidR="00B072A7" w:rsidRPr="006925D5" w:rsidRDefault="00B072A7" w:rsidP="00C16B26">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1A861973" w14:textId="77777777" w:rsidR="00B072A7" w:rsidRPr="006925D5" w:rsidRDefault="00B072A7" w:rsidP="00C16B26">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tcPr>
          <w:p w14:paraId="258B1663" w14:textId="77777777" w:rsidR="00B072A7" w:rsidRDefault="00B072A7" w:rsidP="00C16B26">
            <w:pPr>
              <w:spacing w:line="276" w:lineRule="auto"/>
              <w:rPr>
                <w:rFonts w:ascii="Calibri" w:hAnsi="Calibri"/>
                <w:color w:val="000000"/>
                <w:sz w:val="21"/>
                <w:szCs w:val="21"/>
              </w:rPr>
            </w:pPr>
          </w:p>
        </w:tc>
        <w:tc>
          <w:tcPr>
            <w:tcW w:w="2490" w:type="dxa"/>
            <w:tcBorders>
              <w:top w:val="single" w:sz="6" w:space="0" w:color="auto"/>
              <w:left w:val="single" w:sz="6" w:space="0" w:color="auto"/>
              <w:bottom w:val="single" w:sz="6" w:space="0" w:color="auto"/>
              <w:right w:val="single" w:sz="6" w:space="0" w:color="auto"/>
            </w:tcBorders>
            <w:noWrap/>
            <w:vAlign w:val="bottom"/>
          </w:tcPr>
          <w:p w14:paraId="63E6A3FD" w14:textId="77777777" w:rsidR="00B072A7" w:rsidRDefault="00B072A7" w:rsidP="00C16B26">
            <w:pPr>
              <w:spacing w:line="276" w:lineRule="auto"/>
              <w:rPr>
                <w:rFonts w:ascii="Calibri" w:hAnsi="Calibri"/>
                <w:sz w:val="21"/>
                <w:szCs w:val="21"/>
                <w:lang w:bidi="he-IL"/>
              </w:rPr>
            </w:pPr>
          </w:p>
        </w:tc>
      </w:tr>
      <w:tr w:rsidR="00B072A7" w:rsidRPr="006925D5" w14:paraId="52F90D21"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8EDE9F0" w14:textId="77777777" w:rsidR="00B072A7" w:rsidRPr="006925D5" w:rsidRDefault="00B072A7" w:rsidP="00C16B26">
            <w:pPr>
              <w:spacing w:line="276" w:lineRule="auto"/>
              <w:rPr>
                <w:rFonts w:ascii="Calibri" w:hAnsi="Calibri"/>
                <w:sz w:val="21"/>
                <w:szCs w:val="21"/>
                <w:lang w:bidi="he-IL"/>
              </w:rPr>
            </w:pPr>
            <w:r w:rsidRPr="006925D5">
              <w:rPr>
                <w:rFonts w:ascii="Calibri" w:hAnsi="Calibri"/>
                <w:b/>
                <w:bCs/>
                <w:color w:val="000000"/>
                <w:sz w:val="21"/>
                <w:szCs w:val="21"/>
              </w:rPr>
              <w:t>Tuesday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A348610"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8:30-10:00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C07E08B"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Interwar Period</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53DE7F9"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Melissa</w:t>
            </w:r>
          </w:p>
        </w:tc>
      </w:tr>
      <w:tr w:rsidR="00B072A7" w:rsidRPr="006925D5" w14:paraId="0BB5FF91"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7798461"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4BD84B77"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10:00</w:t>
            </w:r>
            <w:r>
              <w:rPr>
                <w:rFonts w:ascii="Calibri" w:hAnsi="Calibri"/>
                <w:color w:val="000000"/>
                <w:sz w:val="21"/>
                <w:szCs w:val="21"/>
              </w:rPr>
              <w:t>-11:0</w:t>
            </w:r>
            <w:r w:rsidRPr="006925D5">
              <w:rPr>
                <w:rFonts w:ascii="Calibri" w:hAnsi="Calibri"/>
                <w:color w:val="000000"/>
                <w:sz w:val="21"/>
                <w:szCs w:val="21"/>
              </w:rPr>
              <w:t>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3D3DFFC"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 xml:space="preserve">Holocaust Education Dos and Don’ts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2449286"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Megan</w:t>
            </w:r>
          </w:p>
        </w:tc>
      </w:tr>
      <w:tr w:rsidR="00B072A7" w:rsidRPr="006925D5" w14:paraId="1C474558"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601A0BD4"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244C005"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11</w:t>
            </w:r>
            <w:r>
              <w:rPr>
                <w:rFonts w:ascii="Calibri" w:hAnsi="Calibri"/>
                <w:color w:val="000000"/>
                <w:sz w:val="21"/>
                <w:szCs w:val="21"/>
              </w:rPr>
              <w:t>:0</w:t>
            </w:r>
            <w:r w:rsidRPr="006925D5">
              <w:rPr>
                <w:rFonts w:ascii="Calibri" w:hAnsi="Calibri"/>
                <w:color w:val="000000"/>
                <w:sz w:val="21"/>
                <w:szCs w:val="21"/>
              </w:rPr>
              <w:t>0-12</w:t>
            </w:r>
            <w:r>
              <w:rPr>
                <w:rFonts w:ascii="Calibri" w:hAnsi="Calibri"/>
                <w:color w:val="000000"/>
                <w:sz w:val="21"/>
                <w:szCs w:val="21"/>
              </w:rPr>
              <w:t>:3</w:t>
            </w:r>
            <w:r w:rsidRPr="006925D5">
              <w:rPr>
                <w:rFonts w:ascii="Calibri" w:hAnsi="Calibri"/>
                <w:color w:val="000000"/>
                <w:sz w:val="21"/>
                <w:szCs w:val="21"/>
              </w:rPr>
              <w:t>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2877143"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Rise of Hitler and the Nazi Party</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110CAF8"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Charlie</w:t>
            </w:r>
          </w:p>
        </w:tc>
      </w:tr>
      <w:tr w:rsidR="00B072A7" w:rsidRPr="006925D5" w14:paraId="4D27D723"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53C02C1"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A429263"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12:30-1:0</w:t>
            </w:r>
            <w:r w:rsidRPr="006925D5">
              <w:rPr>
                <w:rFonts w:ascii="Calibri" w:hAnsi="Calibri"/>
                <w:sz w:val="21"/>
                <w:szCs w:val="21"/>
                <w:lang w:bidi="he-IL"/>
              </w:rPr>
              <w:t>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6F6A594" w14:textId="77777777" w:rsidR="00B072A7" w:rsidRPr="006925D5" w:rsidRDefault="00B072A7" w:rsidP="00C16B26">
            <w:pPr>
              <w:spacing w:line="276" w:lineRule="auto"/>
              <w:rPr>
                <w:rFonts w:ascii="Calibri" w:hAnsi="Calibri"/>
                <w:sz w:val="21"/>
                <w:szCs w:val="21"/>
                <w:lang w:bidi="he-IL"/>
              </w:rPr>
            </w:pPr>
            <w:r>
              <w:rPr>
                <w:rFonts w:ascii="Calibri" w:hAnsi="Calibri"/>
                <w:color w:val="000000"/>
                <w:sz w:val="21"/>
                <w:szCs w:val="21"/>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F3AC86D" w14:textId="77777777" w:rsidR="00B072A7" w:rsidRPr="006925D5" w:rsidRDefault="00B072A7" w:rsidP="00C16B26">
            <w:pPr>
              <w:spacing w:line="276" w:lineRule="auto"/>
              <w:rPr>
                <w:rFonts w:ascii="Calibri" w:hAnsi="Calibri"/>
                <w:sz w:val="21"/>
                <w:szCs w:val="21"/>
                <w:lang w:bidi="he-IL"/>
              </w:rPr>
            </w:pPr>
          </w:p>
        </w:tc>
      </w:tr>
      <w:tr w:rsidR="00B072A7" w:rsidRPr="006925D5" w14:paraId="49FB9C11"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C7535E1" w14:textId="77777777" w:rsidR="00B072A7" w:rsidRPr="006925D5" w:rsidRDefault="00B072A7" w:rsidP="00C16B26">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7A0BC41"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1:00-2:30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C62AFFA"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Consolidation of Power</w:t>
            </w:r>
            <w:r>
              <w:rPr>
                <w:rFonts w:ascii="Calibri" w:hAnsi="Calibri"/>
                <w:color w:val="000000"/>
                <w:sz w:val="21"/>
                <w:szCs w:val="21"/>
              </w:rPr>
              <w:t>/</w:t>
            </w:r>
            <w:r w:rsidRPr="006925D5">
              <w:rPr>
                <w:rFonts w:ascii="Calibri" w:hAnsi="Calibri"/>
                <w:color w:val="000000"/>
                <w:sz w:val="21"/>
                <w:szCs w:val="21"/>
              </w:rPr>
              <w:t>Daily Jewish Life and Discrimination</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105E3A9"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Melissa</w:t>
            </w:r>
          </w:p>
        </w:tc>
      </w:tr>
      <w:tr w:rsidR="00B072A7" w:rsidRPr="006925D5" w14:paraId="312F739F"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49F1190"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7571B5E6" w14:textId="7C844FF0"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2:30</w:t>
            </w:r>
            <w:r w:rsidR="00893282">
              <w:rPr>
                <w:rFonts w:ascii="Calibri" w:hAnsi="Calibri"/>
                <w:color w:val="000000"/>
                <w:sz w:val="21"/>
                <w:szCs w:val="21"/>
              </w:rPr>
              <w:t>-</w:t>
            </w:r>
            <w:r>
              <w:rPr>
                <w:rFonts w:ascii="Calibri" w:hAnsi="Calibri"/>
                <w:color w:val="000000"/>
                <w:sz w:val="21"/>
                <w:szCs w:val="21"/>
              </w:rPr>
              <w:t>3:3</w:t>
            </w:r>
            <w:r w:rsidRPr="006925D5">
              <w:rPr>
                <w:rFonts w:ascii="Calibri" w:hAnsi="Calibri"/>
                <w:color w:val="000000"/>
                <w:sz w:val="21"/>
                <w:szCs w:val="21"/>
              </w:rPr>
              <w:t>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265C2AAC"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Holocaust Education Resources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8DDD48A"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Megan</w:t>
            </w:r>
          </w:p>
        </w:tc>
      </w:tr>
      <w:tr w:rsidR="00B072A7" w:rsidRPr="006925D5" w14:paraId="439675EE"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4736B2A"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AE2D9E9"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3:3</w:t>
            </w:r>
            <w:r w:rsidRPr="006925D5">
              <w:rPr>
                <w:rFonts w:ascii="Calibri" w:hAnsi="Calibri"/>
                <w:color w:val="000000"/>
                <w:sz w:val="21"/>
                <w:szCs w:val="21"/>
              </w:rPr>
              <w:t>0-5:00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BCEAD90"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Other Victims and Eugenics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52E5590F"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Tim</w:t>
            </w:r>
          </w:p>
        </w:tc>
      </w:tr>
      <w:tr w:rsidR="00B072A7" w:rsidRPr="006925D5" w14:paraId="6FEF79DC"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E37115C"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21A1F7D3" w14:textId="77777777" w:rsidR="00B072A7" w:rsidRPr="006925D5" w:rsidRDefault="00B072A7" w:rsidP="00C16B26">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DAD27CD" w14:textId="77777777" w:rsidR="00B072A7" w:rsidRPr="006925D5" w:rsidRDefault="00B072A7" w:rsidP="00C16B26">
            <w:pPr>
              <w:spacing w:line="276" w:lineRule="auto"/>
              <w:rPr>
                <w:rFonts w:ascii="Calibri" w:hAnsi="Calibri"/>
                <w:color w:val="000000"/>
                <w:sz w:val="21"/>
                <w:szCs w:val="21"/>
              </w:rPr>
            </w:pP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56DCCE9E" w14:textId="77777777" w:rsidR="00B072A7" w:rsidRPr="006925D5" w:rsidRDefault="00B072A7" w:rsidP="00C16B26">
            <w:pPr>
              <w:spacing w:line="276" w:lineRule="auto"/>
              <w:rPr>
                <w:rFonts w:ascii="Calibri" w:hAnsi="Calibri"/>
                <w:sz w:val="21"/>
                <w:szCs w:val="21"/>
                <w:lang w:bidi="he-IL"/>
              </w:rPr>
            </w:pPr>
          </w:p>
        </w:tc>
      </w:tr>
      <w:tr w:rsidR="00B072A7" w:rsidRPr="006925D5" w14:paraId="2B7BE8BD"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122CD6E" w14:textId="77777777" w:rsidR="00B072A7" w:rsidRPr="006925D5" w:rsidRDefault="00B072A7" w:rsidP="00C16B26">
            <w:pPr>
              <w:spacing w:line="276" w:lineRule="auto"/>
              <w:rPr>
                <w:rFonts w:ascii="Calibri" w:hAnsi="Calibri"/>
                <w:sz w:val="21"/>
                <w:szCs w:val="21"/>
                <w:lang w:bidi="he-IL"/>
              </w:rPr>
            </w:pPr>
            <w:r w:rsidRPr="006925D5">
              <w:rPr>
                <w:rFonts w:ascii="Calibri" w:hAnsi="Calibri"/>
                <w:b/>
                <w:bCs/>
                <w:color w:val="000000"/>
                <w:sz w:val="21"/>
                <w:szCs w:val="21"/>
              </w:rPr>
              <w:t>Wednesday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F2FCD01"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 xml:space="preserve">8:30-10:00 </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27D86340"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Nazi-Occupied Europe</w:t>
            </w:r>
            <w:r>
              <w:rPr>
                <w:rFonts w:ascii="Calibri" w:hAnsi="Calibri"/>
                <w:color w:val="000000"/>
                <w:sz w:val="21"/>
                <w:szCs w:val="21"/>
              </w:rPr>
              <w:t xml:space="preserve"> and Ghettoization</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3645775"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Melissa</w:t>
            </w:r>
          </w:p>
        </w:tc>
      </w:tr>
      <w:tr w:rsidR="00B072A7" w:rsidRPr="006925D5" w14:paraId="71284033"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4B9C6E34"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4B3CAF09"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 xml:space="preserve">10:00-11:30 </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7213C68E"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 xml:space="preserve">Holocaust and World War II Timeline Activity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BB53110"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Megan</w:t>
            </w:r>
          </w:p>
        </w:tc>
      </w:tr>
      <w:tr w:rsidR="00B072A7" w:rsidRPr="006925D5" w14:paraId="25FD46D1"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033DB71"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0763BB7"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11:30-12:00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2DDC820"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1535BFF" w14:textId="77777777" w:rsidR="00B072A7" w:rsidRPr="006925D5" w:rsidRDefault="00B072A7" w:rsidP="00C16B26">
            <w:pPr>
              <w:spacing w:line="276" w:lineRule="auto"/>
              <w:rPr>
                <w:rFonts w:ascii="Calibri" w:hAnsi="Calibri"/>
                <w:sz w:val="21"/>
                <w:szCs w:val="21"/>
                <w:lang w:bidi="he-IL"/>
              </w:rPr>
            </w:pPr>
          </w:p>
        </w:tc>
      </w:tr>
      <w:tr w:rsidR="00B072A7" w:rsidRPr="006925D5" w14:paraId="462C22F1"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092791A"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E3C7E44" w14:textId="77777777" w:rsidR="00B072A7" w:rsidRPr="006925D5" w:rsidRDefault="00B072A7" w:rsidP="00C16B26">
            <w:pPr>
              <w:spacing w:line="276" w:lineRule="auto"/>
              <w:rPr>
                <w:rFonts w:ascii="Calibri" w:hAnsi="Calibri"/>
                <w:color w:val="000000"/>
                <w:sz w:val="21"/>
                <w:szCs w:val="21"/>
              </w:rPr>
            </w:pPr>
            <w:r w:rsidRPr="006925D5">
              <w:rPr>
                <w:rFonts w:ascii="Calibri" w:hAnsi="Calibri"/>
                <w:color w:val="000000"/>
                <w:sz w:val="21"/>
                <w:szCs w:val="21"/>
              </w:rPr>
              <w:t>12:00-1:30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1C4A370"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Invasion of the Soviet Union and the Final Solution</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FBECF86"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Charlie</w:t>
            </w:r>
          </w:p>
        </w:tc>
      </w:tr>
      <w:tr w:rsidR="00B072A7" w:rsidRPr="006925D5" w14:paraId="29D1A05C" w14:textId="77777777" w:rsidTr="00C16B26">
        <w:trPr>
          <w:trHeight w:val="523"/>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26455A88"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4DAEEB39" w14:textId="77777777" w:rsidR="00B072A7" w:rsidRPr="006925D5" w:rsidRDefault="00B072A7" w:rsidP="00C16B26">
            <w:pPr>
              <w:spacing w:line="276" w:lineRule="auto"/>
              <w:rPr>
                <w:rFonts w:ascii="Calibri" w:hAnsi="Calibri"/>
                <w:sz w:val="21"/>
                <w:szCs w:val="21"/>
                <w:lang w:bidi="he-IL"/>
              </w:rPr>
            </w:pPr>
            <w:r w:rsidRPr="006925D5">
              <w:rPr>
                <w:rFonts w:ascii="Calibri" w:hAnsi="Calibri"/>
                <w:sz w:val="21"/>
                <w:szCs w:val="21"/>
                <w:lang w:bidi="he-IL"/>
              </w:rPr>
              <w:t>1:30-3:</w:t>
            </w:r>
            <w:r>
              <w:rPr>
                <w:rFonts w:ascii="Calibri" w:hAnsi="Calibri"/>
                <w:sz w:val="21"/>
                <w:szCs w:val="21"/>
                <w:lang w:bidi="he-IL"/>
              </w:rPr>
              <w:t>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A82BF0D"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 xml:space="preserve">Americans and the Holocaust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4E82B4B"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Megan</w:t>
            </w:r>
          </w:p>
        </w:tc>
      </w:tr>
      <w:tr w:rsidR="00B072A7" w:rsidRPr="006925D5" w14:paraId="6B55E480"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6A01A12B" w14:textId="77777777" w:rsidR="00B072A7" w:rsidRPr="006925D5" w:rsidRDefault="00B072A7" w:rsidP="00C16B26">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B90CDDB"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3:00-4:30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D361F3A"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Museum Artifacts as Primary Sources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058D7A7" w14:textId="19B5A082"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Tim</w:t>
            </w:r>
            <w:r w:rsidR="00F12C7D">
              <w:rPr>
                <w:rFonts w:ascii="Calibri" w:hAnsi="Calibri"/>
                <w:color w:val="000000"/>
                <w:sz w:val="21"/>
                <w:szCs w:val="21"/>
              </w:rPr>
              <w:t xml:space="preserve"> and Ali</w:t>
            </w:r>
          </w:p>
        </w:tc>
      </w:tr>
      <w:tr w:rsidR="00B072A7" w:rsidRPr="006925D5" w14:paraId="7EEB7F36"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92C039A"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89311FA"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4:30-6:30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D254DEF"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Dinner with Holocaust Survivors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6B2B8072" w14:textId="77777777" w:rsidR="00B072A7" w:rsidRPr="006925D5" w:rsidRDefault="00B072A7" w:rsidP="00C16B26">
            <w:pPr>
              <w:spacing w:line="276" w:lineRule="auto"/>
              <w:rPr>
                <w:rFonts w:ascii="Calibri" w:hAnsi="Calibri"/>
                <w:color w:val="000000"/>
                <w:sz w:val="21"/>
                <w:szCs w:val="21"/>
              </w:rPr>
            </w:pPr>
          </w:p>
        </w:tc>
      </w:tr>
      <w:tr w:rsidR="00B072A7" w:rsidRPr="006925D5" w14:paraId="2295AB75"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2B7C26BE"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4E6FEB2" w14:textId="77777777" w:rsidR="00B072A7" w:rsidRPr="006925D5" w:rsidRDefault="00B072A7" w:rsidP="00C16B26">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CC5CAEE" w14:textId="77777777" w:rsidR="00B072A7" w:rsidRPr="006925D5" w:rsidRDefault="00B072A7" w:rsidP="00C16B26">
            <w:pPr>
              <w:spacing w:line="276" w:lineRule="auto"/>
              <w:rPr>
                <w:rFonts w:ascii="Calibri" w:hAnsi="Calibri"/>
                <w:color w:val="000000"/>
                <w:sz w:val="21"/>
                <w:szCs w:val="21"/>
              </w:rPr>
            </w:pP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B06E541" w14:textId="77777777" w:rsidR="00B072A7" w:rsidRPr="006925D5" w:rsidRDefault="00B072A7" w:rsidP="00C16B26">
            <w:pPr>
              <w:spacing w:line="276" w:lineRule="auto"/>
              <w:rPr>
                <w:rFonts w:ascii="Calibri" w:hAnsi="Calibri"/>
                <w:sz w:val="21"/>
                <w:szCs w:val="21"/>
                <w:lang w:bidi="he-IL"/>
              </w:rPr>
            </w:pPr>
          </w:p>
        </w:tc>
      </w:tr>
      <w:tr w:rsidR="00B072A7" w:rsidRPr="006925D5" w14:paraId="217C939B"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62DF6DDC" w14:textId="77777777" w:rsidR="00B072A7" w:rsidRPr="006925D5" w:rsidRDefault="00B072A7" w:rsidP="00C16B26">
            <w:pPr>
              <w:spacing w:line="276" w:lineRule="auto"/>
              <w:rPr>
                <w:rFonts w:ascii="Calibri" w:hAnsi="Calibri"/>
                <w:sz w:val="21"/>
                <w:szCs w:val="21"/>
                <w:lang w:bidi="he-IL"/>
              </w:rPr>
            </w:pPr>
            <w:r>
              <w:rPr>
                <w:rFonts w:ascii="Calibri" w:hAnsi="Calibri"/>
                <w:b/>
                <w:bCs/>
                <w:color w:val="000000"/>
                <w:sz w:val="21"/>
                <w:szCs w:val="21"/>
              </w:rPr>
              <w:t>Thursday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0868044" w14:textId="491795CD" w:rsidR="00B072A7" w:rsidRPr="006925D5" w:rsidRDefault="00F12C7D" w:rsidP="00C16B26">
            <w:pPr>
              <w:spacing w:line="276" w:lineRule="auto"/>
              <w:rPr>
                <w:rFonts w:ascii="Calibri" w:hAnsi="Calibri"/>
                <w:color w:val="000000"/>
                <w:sz w:val="21"/>
                <w:szCs w:val="21"/>
              </w:rPr>
            </w:pPr>
            <w:r>
              <w:rPr>
                <w:rFonts w:ascii="Calibri" w:hAnsi="Calibri"/>
                <w:color w:val="000000"/>
                <w:sz w:val="21"/>
                <w:szCs w:val="21"/>
              </w:rPr>
              <w:t>9</w:t>
            </w:r>
            <w:r w:rsidR="00B072A7">
              <w:rPr>
                <w:rFonts w:ascii="Calibri" w:hAnsi="Calibri"/>
                <w:color w:val="000000"/>
                <w:sz w:val="21"/>
                <w:szCs w:val="21"/>
              </w:rPr>
              <w:t>:30-1</w:t>
            </w:r>
            <w:r>
              <w:rPr>
                <w:rFonts w:ascii="Calibri" w:hAnsi="Calibri"/>
                <w:color w:val="000000"/>
                <w:sz w:val="21"/>
                <w:szCs w:val="21"/>
              </w:rPr>
              <w:t>1:00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2F38765"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Survivor Testimony in the Classroom</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439E0D9A"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Tim</w:t>
            </w:r>
          </w:p>
        </w:tc>
      </w:tr>
      <w:tr w:rsidR="00B072A7" w:rsidRPr="006925D5" w14:paraId="6799111C"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43375FCD"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E6301AE" w14:textId="32260926"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1</w:t>
            </w:r>
            <w:r w:rsidR="00F12C7D">
              <w:rPr>
                <w:rFonts w:ascii="Calibri" w:hAnsi="Calibri"/>
                <w:color w:val="000000"/>
                <w:sz w:val="21"/>
                <w:szCs w:val="21"/>
              </w:rPr>
              <w:t>1</w:t>
            </w:r>
            <w:r>
              <w:rPr>
                <w:rFonts w:ascii="Calibri" w:hAnsi="Calibri"/>
                <w:color w:val="000000"/>
                <w:sz w:val="21"/>
                <w:szCs w:val="21"/>
              </w:rPr>
              <w:t>:00-</w:t>
            </w:r>
            <w:r w:rsidR="00F12C7D">
              <w:rPr>
                <w:rFonts w:ascii="Calibri" w:hAnsi="Calibri"/>
                <w:color w:val="000000"/>
                <w:sz w:val="21"/>
                <w:szCs w:val="21"/>
              </w:rPr>
              <w:t>12:30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7744519D" w14:textId="77777777" w:rsidR="00B072A7" w:rsidRPr="006925D5" w:rsidRDefault="00B072A7" w:rsidP="00C16B26">
            <w:pPr>
              <w:spacing w:line="276" w:lineRule="auto"/>
              <w:rPr>
                <w:rFonts w:ascii="Calibri" w:hAnsi="Calibri"/>
                <w:color w:val="000000"/>
                <w:sz w:val="21"/>
                <w:szCs w:val="21"/>
              </w:rPr>
            </w:pPr>
            <w:r>
              <w:rPr>
                <w:rFonts w:ascii="Calibri" w:hAnsi="Calibri"/>
                <w:sz w:val="21"/>
                <w:szCs w:val="21"/>
                <w:lang w:bidi="he-IL"/>
              </w:rPr>
              <w:t>Rescue and Resistance</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2FBF956"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Melissa</w:t>
            </w:r>
          </w:p>
        </w:tc>
      </w:tr>
      <w:tr w:rsidR="00B072A7" w:rsidRPr="006925D5" w14:paraId="24C02981"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6325A33"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4BB6079" w14:textId="750D6B1A"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1</w:t>
            </w:r>
            <w:r w:rsidR="00F12C7D">
              <w:rPr>
                <w:rFonts w:ascii="Calibri" w:hAnsi="Calibri"/>
                <w:color w:val="000000"/>
                <w:sz w:val="21"/>
                <w:szCs w:val="21"/>
              </w:rPr>
              <w:t>2:30-1:00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2370C4DF"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83D5A5B" w14:textId="77777777" w:rsidR="00B072A7" w:rsidRPr="006925D5" w:rsidRDefault="00B072A7" w:rsidP="00C16B26">
            <w:pPr>
              <w:spacing w:line="276" w:lineRule="auto"/>
              <w:rPr>
                <w:rFonts w:ascii="Calibri" w:hAnsi="Calibri"/>
                <w:color w:val="000000"/>
                <w:sz w:val="21"/>
                <w:szCs w:val="21"/>
              </w:rPr>
            </w:pPr>
          </w:p>
        </w:tc>
      </w:tr>
      <w:tr w:rsidR="00B072A7" w:rsidRPr="006925D5" w14:paraId="5D8FE08F" w14:textId="77777777" w:rsidTr="00C16B26">
        <w:trPr>
          <w:trHeight w:val="408"/>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B050889" w14:textId="77777777" w:rsidR="00B072A7" w:rsidRPr="000C5B11" w:rsidRDefault="00B072A7" w:rsidP="00C16B26">
            <w:pPr>
              <w:spacing w:line="276" w:lineRule="auto"/>
              <w:rPr>
                <w:rFonts w:ascii="Calibri" w:hAnsi="Calibri"/>
                <w:sz w:val="21"/>
                <w:szCs w:val="21"/>
                <w:highlight w:val="yellow"/>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B256556" w14:textId="4D301B79" w:rsidR="00B072A7" w:rsidRPr="00C675A1" w:rsidRDefault="00B072A7" w:rsidP="00C16B26">
            <w:pPr>
              <w:spacing w:line="276" w:lineRule="auto"/>
              <w:rPr>
                <w:rFonts w:ascii="Calibri" w:hAnsi="Calibri"/>
                <w:sz w:val="21"/>
                <w:szCs w:val="21"/>
                <w:lang w:bidi="he-IL"/>
              </w:rPr>
            </w:pPr>
            <w:r>
              <w:rPr>
                <w:rFonts w:ascii="Calibri" w:hAnsi="Calibri"/>
                <w:sz w:val="21"/>
                <w:szCs w:val="21"/>
                <w:lang w:bidi="he-IL"/>
              </w:rPr>
              <w:t>1</w:t>
            </w:r>
            <w:r w:rsidR="00F12C7D">
              <w:rPr>
                <w:rFonts w:ascii="Calibri" w:hAnsi="Calibri"/>
                <w:sz w:val="21"/>
                <w:szCs w:val="21"/>
                <w:lang w:bidi="he-IL"/>
              </w:rPr>
              <w:t>:00-2:30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4AD4792" w14:textId="77777777" w:rsidR="00B072A7" w:rsidRPr="00C675A1" w:rsidRDefault="00B072A7" w:rsidP="00C16B26">
            <w:pPr>
              <w:spacing w:line="276" w:lineRule="auto"/>
              <w:rPr>
                <w:rFonts w:ascii="Calibri" w:hAnsi="Calibri"/>
                <w:sz w:val="21"/>
                <w:szCs w:val="21"/>
                <w:lang w:bidi="he-IL"/>
              </w:rPr>
            </w:pPr>
            <w:r>
              <w:rPr>
                <w:rFonts w:ascii="Calibri" w:hAnsi="Calibri"/>
                <w:sz w:val="21"/>
                <w:szCs w:val="21"/>
                <w:lang w:bidi="he-IL"/>
              </w:rPr>
              <w:t xml:space="preserve">“Some Were Neighbors:” Collaboration and Complicity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69F6FC5" w14:textId="77777777" w:rsidR="00B072A7" w:rsidRPr="000C5B11" w:rsidRDefault="00B072A7" w:rsidP="00C16B26">
            <w:pPr>
              <w:spacing w:line="276" w:lineRule="auto"/>
              <w:rPr>
                <w:rFonts w:ascii="Calibri" w:hAnsi="Calibri"/>
                <w:sz w:val="21"/>
                <w:szCs w:val="21"/>
                <w:highlight w:val="yellow"/>
                <w:lang w:bidi="he-IL"/>
              </w:rPr>
            </w:pPr>
            <w:r>
              <w:rPr>
                <w:rFonts w:ascii="Calibri" w:hAnsi="Calibri"/>
                <w:sz w:val="21"/>
                <w:szCs w:val="21"/>
                <w:lang w:bidi="he-IL"/>
              </w:rPr>
              <w:t>Megan</w:t>
            </w:r>
          </w:p>
        </w:tc>
      </w:tr>
      <w:tr w:rsidR="00B072A7" w:rsidRPr="006925D5" w14:paraId="465728CE"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73A6C1DC"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5F68150C" w14:textId="76DFBB7E" w:rsidR="00B072A7" w:rsidRPr="006925D5" w:rsidRDefault="00F12C7D" w:rsidP="00C16B26">
            <w:pPr>
              <w:spacing w:line="276" w:lineRule="auto"/>
              <w:rPr>
                <w:rFonts w:ascii="Calibri" w:hAnsi="Calibri"/>
                <w:sz w:val="21"/>
                <w:szCs w:val="21"/>
                <w:lang w:bidi="he-IL"/>
              </w:rPr>
            </w:pPr>
            <w:r>
              <w:rPr>
                <w:rFonts w:ascii="Calibri" w:hAnsi="Calibri"/>
                <w:sz w:val="21"/>
                <w:szCs w:val="21"/>
                <w:lang w:bidi="he-IL"/>
              </w:rPr>
              <w:t>2:30-4:00</w:t>
            </w:r>
          </w:p>
        </w:tc>
        <w:tc>
          <w:tcPr>
            <w:tcW w:w="4100" w:type="dxa"/>
            <w:tcBorders>
              <w:top w:val="single" w:sz="6" w:space="0" w:color="auto"/>
              <w:left w:val="single" w:sz="6" w:space="0" w:color="auto"/>
              <w:bottom w:val="single" w:sz="6" w:space="0" w:color="auto"/>
              <w:right w:val="single" w:sz="6" w:space="0" w:color="auto"/>
            </w:tcBorders>
            <w:noWrap/>
            <w:vAlign w:val="bottom"/>
          </w:tcPr>
          <w:p w14:paraId="36FC5E94"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The End of the Holocaust?</w:t>
            </w:r>
          </w:p>
        </w:tc>
        <w:tc>
          <w:tcPr>
            <w:tcW w:w="2490" w:type="dxa"/>
            <w:tcBorders>
              <w:top w:val="single" w:sz="6" w:space="0" w:color="auto"/>
              <w:left w:val="single" w:sz="6" w:space="0" w:color="auto"/>
              <w:bottom w:val="single" w:sz="6" w:space="0" w:color="auto"/>
              <w:right w:val="single" w:sz="6" w:space="0" w:color="auto"/>
            </w:tcBorders>
            <w:noWrap/>
            <w:vAlign w:val="bottom"/>
          </w:tcPr>
          <w:p w14:paraId="0AC518DA" w14:textId="77777777" w:rsidR="00B072A7" w:rsidRPr="006925D5" w:rsidRDefault="00B072A7" w:rsidP="00C16B26">
            <w:pPr>
              <w:spacing w:line="276" w:lineRule="auto"/>
              <w:rPr>
                <w:rFonts w:ascii="Calibri" w:hAnsi="Calibri"/>
                <w:sz w:val="21"/>
                <w:szCs w:val="21"/>
                <w:lang w:bidi="he-IL"/>
              </w:rPr>
            </w:pPr>
            <w:r>
              <w:rPr>
                <w:rFonts w:ascii="Calibri" w:hAnsi="Calibri"/>
                <w:sz w:val="21"/>
                <w:szCs w:val="21"/>
                <w:lang w:bidi="he-IL"/>
              </w:rPr>
              <w:t>Melissa</w:t>
            </w:r>
          </w:p>
        </w:tc>
      </w:tr>
      <w:tr w:rsidR="00B072A7" w:rsidRPr="006925D5" w14:paraId="76358198"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18C536DD" w14:textId="77777777" w:rsidR="00B072A7" w:rsidRPr="006925D5" w:rsidRDefault="00B072A7" w:rsidP="00C16B26">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0D66F76" w14:textId="402066B7" w:rsidR="00B072A7" w:rsidRPr="006925D5" w:rsidRDefault="00F12C7D" w:rsidP="00C16B26">
            <w:pPr>
              <w:spacing w:line="276" w:lineRule="auto"/>
              <w:rPr>
                <w:rFonts w:ascii="Calibri" w:hAnsi="Calibri"/>
                <w:color w:val="000000"/>
                <w:sz w:val="21"/>
                <w:szCs w:val="21"/>
              </w:rPr>
            </w:pPr>
            <w:r>
              <w:rPr>
                <w:rFonts w:ascii="Calibri" w:hAnsi="Calibri"/>
                <w:color w:val="000000"/>
                <w:sz w:val="21"/>
                <w:szCs w:val="21"/>
              </w:rPr>
              <w:t>4:00-5:00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1D7EDE08" w14:textId="558DD886" w:rsidR="00B072A7" w:rsidRPr="006925D5" w:rsidRDefault="000A7F2A" w:rsidP="00C16B26">
            <w:pPr>
              <w:spacing w:line="276" w:lineRule="auto"/>
              <w:rPr>
                <w:rFonts w:ascii="Calibri" w:hAnsi="Calibri"/>
                <w:color w:val="000000"/>
                <w:sz w:val="21"/>
                <w:szCs w:val="21"/>
              </w:rPr>
            </w:pPr>
            <w:r>
              <w:rPr>
                <w:rFonts w:ascii="Calibri" w:hAnsi="Calibri"/>
                <w:color w:val="000000"/>
                <w:sz w:val="21"/>
                <w:szCs w:val="21"/>
              </w:rPr>
              <w:t xml:space="preserve">Free Time/Group Dialogue </w:t>
            </w:r>
            <w:r w:rsidR="00B072A7">
              <w:rPr>
                <w:rFonts w:ascii="Calibri" w:hAnsi="Calibri"/>
                <w:color w:val="000000"/>
                <w:sz w:val="21"/>
                <w:szCs w:val="21"/>
              </w:rPr>
              <w:t xml:space="preserve">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7189C6B" w14:textId="7777777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All</w:t>
            </w:r>
          </w:p>
        </w:tc>
      </w:tr>
      <w:tr w:rsidR="00B072A7" w:rsidRPr="006925D5" w14:paraId="4B1DB8F6"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DB9A46B"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5E594FB" w14:textId="77777777" w:rsidR="00B072A7" w:rsidRPr="006925D5" w:rsidRDefault="00B072A7" w:rsidP="00C16B26">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391419D" w14:textId="77777777" w:rsidR="00B072A7" w:rsidRPr="000D3DFD" w:rsidRDefault="00B072A7" w:rsidP="00C16B26"/>
        </w:tc>
        <w:tc>
          <w:tcPr>
            <w:tcW w:w="2490" w:type="dxa"/>
            <w:tcBorders>
              <w:top w:val="single" w:sz="6" w:space="0" w:color="auto"/>
              <w:left w:val="single" w:sz="6" w:space="0" w:color="auto"/>
              <w:bottom w:val="single" w:sz="6" w:space="0" w:color="auto"/>
              <w:right w:val="single" w:sz="6" w:space="0" w:color="auto"/>
            </w:tcBorders>
            <w:noWrap/>
            <w:vAlign w:val="bottom"/>
            <w:hideMark/>
          </w:tcPr>
          <w:p w14:paraId="568F1B78" w14:textId="77777777" w:rsidR="00B072A7" w:rsidRPr="006925D5" w:rsidRDefault="00B072A7" w:rsidP="00C16B26">
            <w:pPr>
              <w:spacing w:line="276" w:lineRule="auto"/>
              <w:rPr>
                <w:rFonts w:ascii="Calibri" w:hAnsi="Calibri"/>
                <w:color w:val="000000"/>
                <w:sz w:val="21"/>
                <w:szCs w:val="21"/>
              </w:rPr>
            </w:pPr>
          </w:p>
        </w:tc>
      </w:tr>
      <w:tr w:rsidR="00B072A7" w:rsidRPr="006925D5" w14:paraId="1C745022"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4E4DA48F" w14:textId="77777777" w:rsidR="00B072A7" w:rsidRPr="006925D5" w:rsidRDefault="00B072A7" w:rsidP="00C16B26">
            <w:pPr>
              <w:spacing w:line="276" w:lineRule="auto"/>
              <w:rPr>
                <w:rFonts w:ascii="Calibri" w:hAnsi="Calibri"/>
                <w:sz w:val="21"/>
                <w:szCs w:val="21"/>
                <w:lang w:bidi="he-IL"/>
              </w:rPr>
            </w:pPr>
            <w:r>
              <w:rPr>
                <w:rFonts w:ascii="Calibri" w:hAnsi="Calibri"/>
                <w:b/>
                <w:bCs/>
                <w:color w:val="000000"/>
                <w:sz w:val="21"/>
                <w:szCs w:val="21"/>
              </w:rPr>
              <w:t>Friday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3AEF112" w14:textId="1C658282"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8:30-</w:t>
            </w:r>
            <w:r w:rsidR="000A7F2A">
              <w:rPr>
                <w:rFonts w:ascii="Calibri" w:hAnsi="Calibri"/>
                <w:color w:val="000000"/>
                <w:sz w:val="21"/>
                <w:szCs w:val="21"/>
              </w:rPr>
              <w:t>9:30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9630154" w14:textId="4E46CA0E" w:rsidR="00B072A7" w:rsidRPr="006925D5" w:rsidRDefault="000A7F2A" w:rsidP="00C16B26">
            <w:pPr>
              <w:spacing w:line="276" w:lineRule="auto"/>
              <w:rPr>
                <w:rFonts w:ascii="Calibri" w:hAnsi="Calibri"/>
                <w:color w:val="000000"/>
                <w:sz w:val="21"/>
                <w:szCs w:val="21"/>
              </w:rPr>
            </w:pPr>
            <w:r>
              <w:rPr>
                <w:rFonts w:ascii="Calibri" w:hAnsi="Calibri"/>
                <w:color w:val="000000"/>
                <w:sz w:val="21"/>
                <w:szCs w:val="21"/>
              </w:rPr>
              <w:t>Violins of Hope</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636B96D" w14:textId="2447CD17" w:rsidR="00B072A7" w:rsidRPr="006925D5" w:rsidRDefault="00B072A7" w:rsidP="00C16B26">
            <w:pPr>
              <w:spacing w:line="276" w:lineRule="auto"/>
              <w:rPr>
                <w:rFonts w:ascii="Calibri" w:hAnsi="Calibri"/>
                <w:color w:val="000000"/>
                <w:sz w:val="21"/>
                <w:szCs w:val="21"/>
              </w:rPr>
            </w:pPr>
            <w:r>
              <w:rPr>
                <w:rFonts w:ascii="Calibri" w:hAnsi="Calibri"/>
                <w:color w:val="000000"/>
                <w:sz w:val="21"/>
                <w:szCs w:val="21"/>
              </w:rPr>
              <w:t>Tim</w:t>
            </w:r>
            <w:r w:rsidR="000A7F2A">
              <w:rPr>
                <w:rFonts w:ascii="Calibri" w:hAnsi="Calibri"/>
                <w:color w:val="000000"/>
                <w:sz w:val="21"/>
                <w:szCs w:val="21"/>
              </w:rPr>
              <w:t xml:space="preserve"> and Ali</w:t>
            </w:r>
          </w:p>
        </w:tc>
      </w:tr>
      <w:tr w:rsidR="00B072A7" w:rsidRPr="006925D5" w14:paraId="3EC13CEB"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532F168"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7E640070" w14:textId="6BC67148" w:rsidR="00B072A7" w:rsidRPr="00BE33A4" w:rsidRDefault="000A7F2A" w:rsidP="00C16B26">
            <w:pPr>
              <w:spacing w:line="276" w:lineRule="auto"/>
              <w:rPr>
                <w:rFonts w:ascii="Calibri" w:hAnsi="Calibri"/>
                <w:color w:val="000000"/>
                <w:sz w:val="21"/>
                <w:szCs w:val="21"/>
              </w:rPr>
            </w:pPr>
            <w:r>
              <w:rPr>
                <w:rFonts w:ascii="Calibri" w:hAnsi="Calibri"/>
                <w:color w:val="000000"/>
                <w:sz w:val="21"/>
                <w:szCs w:val="21"/>
              </w:rPr>
              <w:t>9:30-11:00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D71CAD6" w14:textId="5EFABDAD" w:rsidR="00B072A7" w:rsidRPr="00BE33A4" w:rsidRDefault="000A7F2A" w:rsidP="00C16B26">
            <w:pPr>
              <w:spacing w:line="276" w:lineRule="auto"/>
              <w:rPr>
                <w:rFonts w:ascii="Calibri" w:hAnsi="Calibri"/>
                <w:color w:val="000000"/>
                <w:sz w:val="21"/>
                <w:szCs w:val="21"/>
              </w:rPr>
            </w:pPr>
            <w:r>
              <w:rPr>
                <w:rFonts w:ascii="Calibri" w:hAnsi="Calibri"/>
                <w:color w:val="000000"/>
                <w:sz w:val="21"/>
                <w:szCs w:val="21"/>
              </w:rPr>
              <w:t xml:space="preserve">Holocaust Memory and </w:t>
            </w:r>
            <w:r w:rsidR="00893282">
              <w:rPr>
                <w:rFonts w:ascii="Calibri" w:hAnsi="Calibri"/>
                <w:color w:val="000000"/>
                <w:sz w:val="21"/>
                <w:szCs w:val="21"/>
              </w:rPr>
              <w:t>Memorialization</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17F6136" w14:textId="5B701658" w:rsidR="00B072A7" w:rsidRPr="00BE33A4" w:rsidRDefault="000A7F2A" w:rsidP="00C16B26">
            <w:pPr>
              <w:spacing w:line="276" w:lineRule="auto"/>
              <w:rPr>
                <w:rFonts w:ascii="Calibri" w:hAnsi="Calibri"/>
                <w:color w:val="000000"/>
                <w:sz w:val="21"/>
                <w:szCs w:val="21"/>
              </w:rPr>
            </w:pPr>
            <w:r>
              <w:rPr>
                <w:rFonts w:ascii="Calibri" w:hAnsi="Calibri"/>
                <w:color w:val="000000"/>
                <w:sz w:val="21"/>
                <w:szCs w:val="21"/>
              </w:rPr>
              <w:t>Melissa and Tim</w:t>
            </w:r>
          </w:p>
        </w:tc>
      </w:tr>
      <w:tr w:rsidR="00B072A7" w:rsidRPr="006925D5" w14:paraId="31F05444"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164AD738"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502F3CA2" w14:textId="00E2641B" w:rsidR="00B072A7" w:rsidRDefault="00B072A7" w:rsidP="00C16B26">
            <w:pPr>
              <w:spacing w:line="276" w:lineRule="auto"/>
              <w:rPr>
                <w:rFonts w:ascii="Calibri" w:hAnsi="Calibri"/>
                <w:color w:val="000000"/>
                <w:sz w:val="21"/>
                <w:szCs w:val="21"/>
              </w:rPr>
            </w:pPr>
            <w:r>
              <w:rPr>
                <w:rFonts w:ascii="Calibri" w:hAnsi="Calibri"/>
                <w:color w:val="000000"/>
                <w:sz w:val="21"/>
                <w:szCs w:val="21"/>
              </w:rPr>
              <w:t>11:</w:t>
            </w:r>
            <w:r w:rsidR="000A7F2A">
              <w:rPr>
                <w:rFonts w:ascii="Calibri" w:hAnsi="Calibri"/>
                <w:color w:val="000000"/>
                <w:sz w:val="21"/>
                <w:szCs w:val="21"/>
              </w:rPr>
              <w:t>00-12:30</w:t>
            </w:r>
          </w:p>
        </w:tc>
        <w:tc>
          <w:tcPr>
            <w:tcW w:w="4100" w:type="dxa"/>
            <w:tcBorders>
              <w:top w:val="single" w:sz="6" w:space="0" w:color="auto"/>
              <w:left w:val="single" w:sz="6" w:space="0" w:color="auto"/>
              <w:bottom w:val="single" w:sz="6" w:space="0" w:color="auto"/>
              <w:right w:val="single" w:sz="6" w:space="0" w:color="auto"/>
            </w:tcBorders>
            <w:noWrap/>
            <w:vAlign w:val="bottom"/>
          </w:tcPr>
          <w:p w14:paraId="3F360305" w14:textId="7A15E56A" w:rsidR="00B072A7" w:rsidRDefault="00893282" w:rsidP="00C16B26">
            <w:pPr>
              <w:spacing w:line="276" w:lineRule="auto"/>
              <w:rPr>
                <w:rFonts w:ascii="Calibri" w:hAnsi="Calibri"/>
                <w:color w:val="000000"/>
                <w:sz w:val="21"/>
                <w:szCs w:val="21"/>
              </w:rPr>
            </w:pPr>
            <w:r>
              <w:rPr>
                <w:rFonts w:ascii="Calibri" w:hAnsi="Calibri"/>
                <w:color w:val="000000"/>
                <w:sz w:val="21"/>
                <w:szCs w:val="21"/>
              </w:rPr>
              <w:t>Post-War Justice</w:t>
            </w:r>
          </w:p>
        </w:tc>
        <w:tc>
          <w:tcPr>
            <w:tcW w:w="2490" w:type="dxa"/>
            <w:tcBorders>
              <w:top w:val="single" w:sz="6" w:space="0" w:color="auto"/>
              <w:left w:val="single" w:sz="6" w:space="0" w:color="auto"/>
              <w:bottom w:val="single" w:sz="6" w:space="0" w:color="auto"/>
              <w:right w:val="single" w:sz="6" w:space="0" w:color="auto"/>
            </w:tcBorders>
            <w:noWrap/>
            <w:vAlign w:val="bottom"/>
          </w:tcPr>
          <w:p w14:paraId="161EAD70" w14:textId="3C777D74" w:rsidR="00B072A7" w:rsidRDefault="00893282" w:rsidP="00C16B26">
            <w:pPr>
              <w:spacing w:line="276" w:lineRule="auto"/>
              <w:rPr>
                <w:rFonts w:ascii="Calibri" w:hAnsi="Calibri"/>
                <w:color w:val="000000"/>
                <w:sz w:val="21"/>
                <w:szCs w:val="21"/>
              </w:rPr>
            </w:pPr>
            <w:r>
              <w:rPr>
                <w:rFonts w:ascii="Calibri" w:hAnsi="Calibri"/>
                <w:color w:val="000000"/>
                <w:sz w:val="21"/>
                <w:szCs w:val="21"/>
              </w:rPr>
              <w:t>Charlie</w:t>
            </w:r>
          </w:p>
        </w:tc>
      </w:tr>
      <w:tr w:rsidR="00B072A7" w:rsidRPr="006925D5" w14:paraId="2D6CEBE7" w14:textId="77777777" w:rsidTr="00C16B26">
        <w:trPr>
          <w:trHeight w:val="294"/>
        </w:trPr>
        <w:tc>
          <w:tcPr>
            <w:tcW w:w="1435" w:type="dxa"/>
            <w:tcBorders>
              <w:top w:val="single" w:sz="6" w:space="0" w:color="auto"/>
              <w:left w:val="single" w:sz="4" w:space="0" w:color="auto"/>
              <w:bottom w:val="single" w:sz="4" w:space="0" w:color="auto"/>
              <w:right w:val="single" w:sz="6" w:space="0" w:color="auto"/>
            </w:tcBorders>
            <w:noWrap/>
            <w:vAlign w:val="bottom"/>
            <w:hideMark/>
          </w:tcPr>
          <w:p w14:paraId="6BDD7F7B"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4" w:space="0" w:color="auto"/>
              <w:right w:val="single" w:sz="6" w:space="0" w:color="auto"/>
            </w:tcBorders>
            <w:noWrap/>
            <w:vAlign w:val="bottom"/>
            <w:hideMark/>
          </w:tcPr>
          <w:p w14:paraId="2B70762A" w14:textId="29BCA2A4" w:rsidR="00B072A7" w:rsidRPr="006925D5" w:rsidRDefault="000A7F2A" w:rsidP="00C16B26">
            <w:pPr>
              <w:spacing w:line="276" w:lineRule="auto"/>
              <w:rPr>
                <w:rFonts w:ascii="Calibri" w:hAnsi="Calibri"/>
                <w:color w:val="000000"/>
                <w:sz w:val="21"/>
                <w:szCs w:val="21"/>
              </w:rPr>
            </w:pPr>
            <w:r>
              <w:rPr>
                <w:rFonts w:ascii="Calibri" w:hAnsi="Calibri"/>
                <w:color w:val="000000"/>
                <w:sz w:val="21"/>
                <w:szCs w:val="21"/>
              </w:rPr>
              <w:t>12:30-1:00</w:t>
            </w:r>
          </w:p>
        </w:tc>
        <w:tc>
          <w:tcPr>
            <w:tcW w:w="4100" w:type="dxa"/>
            <w:tcBorders>
              <w:top w:val="single" w:sz="6" w:space="0" w:color="auto"/>
              <w:left w:val="single" w:sz="6" w:space="0" w:color="auto"/>
              <w:bottom w:val="single" w:sz="4" w:space="0" w:color="auto"/>
              <w:right w:val="single" w:sz="6" w:space="0" w:color="auto"/>
            </w:tcBorders>
            <w:noWrap/>
            <w:vAlign w:val="bottom"/>
            <w:hideMark/>
          </w:tcPr>
          <w:p w14:paraId="1471F311" w14:textId="1704274C" w:rsidR="00B072A7" w:rsidRPr="006925D5" w:rsidRDefault="00893282" w:rsidP="00C16B26">
            <w:pPr>
              <w:spacing w:line="276" w:lineRule="auto"/>
              <w:rPr>
                <w:rFonts w:ascii="Calibri" w:hAnsi="Calibri"/>
                <w:color w:val="000000"/>
                <w:sz w:val="21"/>
                <w:szCs w:val="21"/>
              </w:rPr>
            </w:pPr>
            <w:r>
              <w:rPr>
                <w:rFonts w:ascii="Calibri" w:hAnsi="Calibri"/>
                <w:color w:val="000000"/>
                <w:sz w:val="21"/>
                <w:szCs w:val="21"/>
              </w:rPr>
              <w:t>Lunch</w:t>
            </w:r>
          </w:p>
        </w:tc>
        <w:tc>
          <w:tcPr>
            <w:tcW w:w="2490" w:type="dxa"/>
            <w:tcBorders>
              <w:top w:val="single" w:sz="6" w:space="0" w:color="auto"/>
              <w:left w:val="single" w:sz="6" w:space="0" w:color="auto"/>
              <w:bottom w:val="single" w:sz="4" w:space="0" w:color="auto"/>
              <w:right w:val="single" w:sz="6" w:space="0" w:color="auto"/>
            </w:tcBorders>
            <w:noWrap/>
            <w:vAlign w:val="bottom"/>
            <w:hideMark/>
          </w:tcPr>
          <w:p w14:paraId="7286836D" w14:textId="4F14ADF8" w:rsidR="00B072A7" w:rsidRPr="006925D5" w:rsidRDefault="00B072A7" w:rsidP="00C16B26">
            <w:pPr>
              <w:spacing w:line="276" w:lineRule="auto"/>
              <w:rPr>
                <w:rFonts w:ascii="Calibri" w:hAnsi="Calibri"/>
                <w:color w:val="000000"/>
                <w:sz w:val="21"/>
                <w:szCs w:val="21"/>
              </w:rPr>
            </w:pPr>
          </w:p>
        </w:tc>
      </w:tr>
      <w:tr w:rsidR="00B072A7" w:rsidRPr="006925D5" w14:paraId="0B484F28" w14:textId="77777777" w:rsidTr="000A7F2A">
        <w:trPr>
          <w:trHeight w:val="417"/>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46A2C7C5" w14:textId="77777777" w:rsidR="00B072A7" w:rsidRPr="000D3DFD" w:rsidRDefault="00B072A7" w:rsidP="00C16B26">
            <w:pPr>
              <w:spacing w:line="276" w:lineRule="auto"/>
              <w:rPr>
                <w:rFonts w:ascii="Calibri" w:hAnsi="Calibri"/>
                <w:b/>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DD6BC03" w14:textId="5D7DB640" w:rsidR="00B072A7" w:rsidRPr="00E673C4" w:rsidRDefault="000A7F2A" w:rsidP="00C16B26">
            <w:pPr>
              <w:spacing w:line="276" w:lineRule="auto"/>
              <w:rPr>
                <w:rFonts w:ascii="Calibri" w:hAnsi="Calibri"/>
                <w:sz w:val="21"/>
                <w:szCs w:val="21"/>
              </w:rPr>
            </w:pPr>
            <w:r>
              <w:rPr>
                <w:rFonts w:ascii="Calibri" w:hAnsi="Calibri"/>
                <w:sz w:val="21"/>
                <w:szCs w:val="21"/>
              </w:rPr>
              <w:t>1:00-2:30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1F7AB0F" w14:textId="2D538997" w:rsidR="00B072A7" w:rsidRPr="00895132" w:rsidRDefault="000A7F2A" w:rsidP="00C16B26">
            <w:pPr>
              <w:spacing w:line="276" w:lineRule="auto"/>
              <w:rPr>
                <w:rFonts w:ascii="Calibri" w:hAnsi="Calibri"/>
                <w:sz w:val="21"/>
                <w:szCs w:val="21"/>
              </w:rPr>
            </w:pPr>
            <w:r>
              <w:rPr>
                <w:rFonts w:ascii="Calibri" w:hAnsi="Calibri"/>
                <w:sz w:val="21"/>
                <w:szCs w:val="21"/>
              </w:rPr>
              <w:t>Holocaust Denial</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56A54E8" w14:textId="6684260A" w:rsidR="00B072A7" w:rsidRPr="00895132" w:rsidRDefault="000A7F2A" w:rsidP="00C16B26">
            <w:pPr>
              <w:spacing w:line="276" w:lineRule="auto"/>
              <w:rPr>
                <w:rFonts w:ascii="Calibri" w:hAnsi="Calibri"/>
                <w:sz w:val="21"/>
                <w:szCs w:val="21"/>
              </w:rPr>
            </w:pPr>
            <w:r>
              <w:rPr>
                <w:rFonts w:ascii="Calibri" w:hAnsi="Calibri"/>
                <w:sz w:val="21"/>
                <w:szCs w:val="21"/>
              </w:rPr>
              <w:t>Melissa</w:t>
            </w:r>
          </w:p>
        </w:tc>
      </w:tr>
      <w:tr w:rsidR="00B072A7" w:rsidRPr="006925D5" w14:paraId="2CE43642" w14:textId="77777777" w:rsidTr="00C16B26">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70116335"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6617D280" w14:textId="131B703F" w:rsidR="00B072A7" w:rsidRDefault="000A7F2A" w:rsidP="00C16B26">
            <w:pPr>
              <w:spacing w:line="276" w:lineRule="auto"/>
              <w:rPr>
                <w:rFonts w:ascii="Calibri" w:hAnsi="Calibri"/>
                <w:color w:val="000000"/>
                <w:sz w:val="21"/>
                <w:szCs w:val="21"/>
              </w:rPr>
            </w:pPr>
            <w:r>
              <w:rPr>
                <w:rFonts w:ascii="Calibri" w:hAnsi="Calibri"/>
                <w:color w:val="000000"/>
                <w:sz w:val="21"/>
                <w:szCs w:val="21"/>
              </w:rPr>
              <w:t>2:30-4:00</w:t>
            </w:r>
          </w:p>
        </w:tc>
        <w:tc>
          <w:tcPr>
            <w:tcW w:w="4100" w:type="dxa"/>
            <w:tcBorders>
              <w:top w:val="single" w:sz="6" w:space="0" w:color="auto"/>
              <w:left w:val="single" w:sz="6" w:space="0" w:color="auto"/>
              <w:bottom w:val="single" w:sz="6" w:space="0" w:color="auto"/>
              <w:right w:val="single" w:sz="6" w:space="0" w:color="auto"/>
            </w:tcBorders>
            <w:noWrap/>
            <w:vAlign w:val="bottom"/>
          </w:tcPr>
          <w:p w14:paraId="3AF36838" w14:textId="592E1968" w:rsidR="00B072A7" w:rsidRDefault="000A7F2A" w:rsidP="00C16B26">
            <w:pPr>
              <w:spacing w:line="276" w:lineRule="auto"/>
              <w:rPr>
                <w:rFonts w:ascii="Calibri" w:hAnsi="Calibri"/>
                <w:color w:val="000000"/>
                <w:sz w:val="21"/>
                <w:szCs w:val="21"/>
              </w:rPr>
            </w:pPr>
            <w:r>
              <w:rPr>
                <w:rFonts w:ascii="Calibri" w:hAnsi="Calibri"/>
                <w:color w:val="000000"/>
                <w:sz w:val="21"/>
                <w:szCs w:val="21"/>
              </w:rPr>
              <w:t>Contemporary Genocide: Cambodia</w:t>
            </w:r>
          </w:p>
        </w:tc>
        <w:tc>
          <w:tcPr>
            <w:tcW w:w="2490" w:type="dxa"/>
            <w:tcBorders>
              <w:top w:val="single" w:sz="6" w:space="0" w:color="auto"/>
              <w:left w:val="single" w:sz="6" w:space="0" w:color="auto"/>
              <w:bottom w:val="single" w:sz="6" w:space="0" w:color="auto"/>
              <w:right w:val="single" w:sz="6" w:space="0" w:color="auto"/>
            </w:tcBorders>
            <w:noWrap/>
            <w:vAlign w:val="bottom"/>
          </w:tcPr>
          <w:p w14:paraId="26F1FF84" w14:textId="3701C7B4" w:rsidR="00B072A7" w:rsidRDefault="000A7F2A" w:rsidP="00C16B26">
            <w:pPr>
              <w:spacing w:line="276" w:lineRule="auto"/>
              <w:rPr>
                <w:rFonts w:ascii="Calibri" w:hAnsi="Calibri"/>
                <w:color w:val="000000"/>
                <w:sz w:val="21"/>
                <w:szCs w:val="21"/>
              </w:rPr>
            </w:pPr>
            <w:r>
              <w:rPr>
                <w:rFonts w:ascii="Calibri" w:hAnsi="Calibri"/>
                <w:color w:val="000000"/>
                <w:sz w:val="21"/>
                <w:szCs w:val="21"/>
              </w:rPr>
              <w:t>Tim</w:t>
            </w:r>
          </w:p>
        </w:tc>
      </w:tr>
      <w:tr w:rsidR="00B072A7" w:rsidRPr="006925D5" w14:paraId="7EB00516" w14:textId="77777777" w:rsidTr="00C16B26">
        <w:trPr>
          <w:trHeight w:val="294"/>
        </w:trPr>
        <w:tc>
          <w:tcPr>
            <w:tcW w:w="1435" w:type="dxa"/>
            <w:tcBorders>
              <w:top w:val="single" w:sz="6" w:space="0" w:color="auto"/>
              <w:left w:val="single" w:sz="4" w:space="0" w:color="auto"/>
              <w:bottom w:val="single" w:sz="4" w:space="0" w:color="auto"/>
              <w:right w:val="single" w:sz="6" w:space="0" w:color="auto"/>
            </w:tcBorders>
            <w:noWrap/>
            <w:vAlign w:val="bottom"/>
          </w:tcPr>
          <w:p w14:paraId="4A024A82" w14:textId="77777777" w:rsidR="00B072A7" w:rsidRPr="006925D5" w:rsidRDefault="00B072A7" w:rsidP="00C16B26">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4" w:space="0" w:color="auto"/>
              <w:right w:val="single" w:sz="6" w:space="0" w:color="auto"/>
            </w:tcBorders>
            <w:noWrap/>
            <w:vAlign w:val="bottom"/>
          </w:tcPr>
          <w:p w14:paraId="54F13079" w14:textId="032C24CD" w:rsidR="00B072A7" w:rsidRDefault="000A7F2A" w:rsidP="00C16B26">
            <w:pPr>
              <w:spacing w:line="276" w:lineRule="auto"/>
              <w:rPr>
                <w:rFonts w:ascii="Calibri" w:hAnsi="Calibri"/>
                <w:color w:val="000000"/>
                <w:sz w:val="21"/>
                <w:szCs w:val="21"/>
              </w:rPr>
            </w:pPr>
            <w:r>
              <w:rPr>
                <w:rFonts w:ascii="Calibri" w:hAnsi="Calibri"/>
                <w:color w:val="000000"/>
                <w:sz w:val="21"/>
                <w:szCs w:val="21"/>
              </w:rPr>
              <w:t>4:00-5:00</w:t>
            </w:r>
          </w:p>
        </w:tc>
        <w:tc>
          <w:tcPr>
            <w:tcW w:w="4100" w:type="dxa"/>
            <w:tcBorders>
              <w:top w:val="single" w:sz="6" w:space="0" w:color="auto"/>
              <w:left w:val="single" w:sz="6" w:space="0" w:color="auto"/>
              <w:bottom w:val="single" w:sz="4" w:space="0" w:color="auto"/>
              <w:right w:val="single" w:sz="6" w:space="0" w:color="auto"/>
            </w:tcBorders>
            <w:noWrap/>
            <w:vAlign w:val="bottom"/>
          </w:tcPr>
          <w:p w14:paraId="43DD643A" w14:textId="3D995BBF" w:rsidR="00B072A7" w:rsidRPr="006925D5" w:rsidRDefault="000A7F2A" w:rsidP="00C16B26">
            <w:pPr>
              <w:spacing w:line="276" w:lineRule="auto"/>
              <w:rPr>
                <w:rFonts w:ascii="Calibri" w:hAnsi="Calibri"/>
                <w:color w:val="000000"/>
                <w:sz w:val="21"/>
                <w:szCs w:val="21"/>
              </w:rPr>
            </w:pPr>
            <w:r>
              <w:rPr>
                <w:rFonts w:ascii="Calibri" w:hAnsi="Calibri"/>
                <w:color w:val="000000"/>
                <w:sz w:val="21"/>
                <w:szCs w:val="21"/>
              </w:rPr>
              <w:t>Cambodian Genocide Survivor</w:t>
            </w:r>
          </w:p>
        </w:tc>
        <w:tc>
          <w:tcPr>
            <w:tcW w:w="2490" w:type="dxa"/>
            <w:tcBorders>
              <w:top w:val="single" w:sz="6" w:space="0" w:color="auto"/>
              <w:left w:val="single" w:sz="6" w:space="0" w:color="auto"/>
              <w:bottom w:val="single" w:sz="4" w:space="0" w:color="auto"/>
              <w:right w:val="single" w:sz="6" w:space="0" w:color="auto"/>
            </w:tcBorders>
            <w:noWrap/>
            <w:vAlign w:val="bottom"/>
          </w:tcPr>
          <w:p w14:paraId="1F5AEFD8" w14:textId="784D03D8" w:rsidR="00B072A7" w:rsidRPr="006925D5" w:rsidRDefault="000A7F2A" w:rsidP="00C16B26">
            <w:pPr>
              <w:spacing w:line="276" w:lineRule="auto"/>
              <w:rPr>
                <w:rFonts w:ascii="Calibri" w:hAnsi="Calibri"/>
                <w:color w:val="000000"/>
                <w:sz w:val="21"/>
                <w:szCs w:val="21"/>
              </w:rPr>
            </w:pPr>
            <w:r>
              <w:rPr>
                <w:rFonts w:ascii="Calibri" w:hAnsi="Calibri"/>
                <w:color w:val="000000"/>
                <w:sz w:val="21"/>
                <w:szCs w:val="21"/>
              </w:rPr>
              <w:t>Amanda</w:t>
            </w:r>
          </w:p>
        </w:tc>
      </w:tr>
    </w:tbl>
    <w:p w14:paraId="41C0121B" w14:textId="77777777" w:rsidR="00B072A7" w:rsidRDefault="00B072A7" w:rsidP="00B072A7"/>
    <w:p w14:paraId="00836C0E" w14:textId="77777777" w:rsidR="00B072A7" w:rsidRDefault="00B072A7" w:rsidP="00B072A7"/>
    <w:p w14:paraId="07FA4A73" w14:textId="77777777" w:rsidR="009B3B31" w:rsidRDefault="009B3B31" w:rsidP="00B072A7">
      <w:pPr>
        <w:jc w:val="center"/>
        <w:rPr>
          <w:rFonts w:ascii="Calibri" w:hAnsi="Calibri" w:cs="Calibri"/>
          <w:b/>
          <w:sz w:val="21"/>
          <w:szCs w:val="21"/>
        </w:rPr>
      </w:pPr>
    </w:p>
    <w:sectPr w:rsidR="009B3B31" w:rsidSect="00A47A55">
      <w:footerReference w:type="default" r:id="rId11"/>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8400" w14:textId="77777777" w:rsidR="00DA79E3" w:rsidRDefault="00DA79E3" w:rsidP="0063731F">
      <w:r>
        <w:separator/>
      </w:r>
    </w:p>
  </w:endnote>
  <w:endnote w:type="continuationSeparator" w:id="0">
    <w:p w14:paraId="1113F6F5" w14:textId="77777777" w:rsidR="00DA79E3" w:rsidRDefault="00DA79E3" w:rsidP="006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8BB9" w14:textId="77777777" w:rsidR="0018164D" w:rsidRDefault="0018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DC2A" w14:textId="77777777" w:rsidR="00DA79E3" w:rsidRDefault="00DA79E3" w:rsidP="0063731F">
      <w:r>
        <w:separator/>
      </w:r>
    </w:p>
  </w:footnote>
  <w:footnote w:type="continuationSeparator" w:id="0">
    <w:p w14:paraId="2B68CB35" w14:textId="77777777" w:rsidR="00DA79E3" w:rsidRDefault="00DA79E3" w:rsidP="0063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41046"/>
    <w:multiLevelType w:val="hybridMultilevel"/>
    <w:tmpl w:val="E02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E4435"/>
    <w:multiLevelType w:val="hybridMultilevel"/>
    <w:tmpl w:val="BD7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C0000"/>
    <w:multiLevelType w:val="hybridMultilevel"/>
    <w:tmpl w:val="F13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C9"/>
    <w:rsid w:val="00002BCD"/>
    <w:rsid w:val="000041E5"/>
    <w:rsid w:val="00010DC3"/>
    <w:rsid w:val="00014C7D"/>
    <w:rsid w:val="00015C40"/>
    <w:rsid w:val="00025408"/>
    <w:rsid w:val="0003150C"/>
    <w:rsid w:val="00036AA1"/>
    <w:rsid w:val="00046D04"/>
    <w:rsid w:val="00051E7D"/>
    <w:rsid w:val="00052139"/>
    <w:rsid w:val="000603E1"/>
    <w:rsid w:val="000723D3"/>
    <w:rsid w:val="0007405D"/>
    <w:rsid w:val="000745B7"/>
    <w:rsid w:val="00075561"/>
    <w:rsid w:val="00076604"/>
    <w:rsid w:val="00085821"/>
    <w:rsid w:val="000877A5"/>
    <w:rsid w:val="000904E6"/>
    <w:rsid w:val="00091604"/>
    <w:rsid w:val="000A6590"/>
    <w:rsid w:val="000A7F2A"/>
    <w:rsid w:val="000B1E56"/>
    <w:rsid w:val="000B2996"/>
    <w:rsid w:val="000B32C2"/>
    <w:rsid w:val="000C13D3"/>
    <w:rsid w:val="000C5588"/>
    <w:rsid w:val="000D042F"/>
    <w:rsid w:val="000D0DD9"/>
    <w:rsid w:val="000D1276"/>
    <w:rsid w:val="000D4B13"/>
    <w:rsid w:val="000F3644"/>
    <w:rsid w:val="000F5B16"/>
    <w:rsid w:val="001075E3"/>
    <w:rsid w:val="00107B88"/>
    <w:rsid w:val="001216EC"/>
    <w:rsid w:val="001224C8"/>
    <w:rsid w:val="0012364B"/>
    <w:rsid w:val="00124C71"/>
    <w:rsid w:val="00131709"/>
    <w:rsid w:val="00132C1A"/>
    <w:rsid w:val="00137742"/>
    <w:rsid w:val="00147332"/>
    <w:rsid w:val="00170277"/>
    <w:rsid w:val="00170A8A"/>
    <w:rsid w:val="00172D0D"/>
    <w:rsid w:val="0017344A"/>
    <w:rsid w:val="0017376A"/>
    <w:rsid w:val="00174041"/>
    <w:rsid w:val="00177E8F"/>
    <w:rsid w:val="0018164D"/>
    <w:rsid w:val="0018441A"/>
    <w:rsid w:val="00186DF2"/>
    <w:rsid w:val="0019050E"/>
    <w:rsid w:val="001A427D"/>
    <w:rsid w:val="001A47F3"/>
    <w:rsid w:val="001A505E"/>
    <w:rsid w:val="001C1534"/>
    <w:rsid w:val="001C456F"/>
    <w:rsid w:val="001D0F1A"/>
    <w:rsid w:val="001E5D95"/>
    <w:rsid w:val="001F0440"/>
    <w:rsid w:val="001F06C2"/>
    <w:rsid w:val="001F2DDC"/>
    <w:rsid w:val="002020D6"/>
    <w:rsid w:val="00203214"/>
    <w:rsid w:val="00206E7F"/>
    <w:rsid w:val="00207029"/>
    <w:rsid w:val="00212C33"/>
    <w:rsid w:val="00221CEB"/>
    <w:rsid w:val="00225ECC"/>
    <w:rsid w:val="00236C95"/>
    <w:rsid w:val="002375C7"/>
    <w:rsid w:val="002422C1"/>
    <w:rsid w:val="00242FB1"/>
    <w:rsid w:val="00246545"/>
    <w:rsid w:val="0024710D"/>
    <w:rsid w:val="00252B32"/>
    <w:rsid w:val="00255E1E"/>
    <w:rsid w:val="0026178E"/>
    <w:rsid w:val="0026231B"/>
    <w:rsid w:val="00266C39"/>
    <w:rsid w:val="00276756"/>
    <w:rsid w:val="0028141B"/>
    <w:rsid w:val="0028270E"/>
    <w:rsid w:val="00291841"/>
    <w:rsid w:val="002923B0"/>
    <w:rsid w:val="00296414"/>
    <w:rsid w:val="0029663E"/>
    <w:rsid w:val="002A1B89"/>
    <w:rsid w:val="002A3ACE"/>
    <w:rsid w:val="002A42CF"/>
    <w:rsid w:val="002B777D"/>
    <w:rsid w:val="002C2FF9"/>
    <w:rsid w:val="002C3728"/>
    <w:rsid w:val="002D1918"/>
    <w:rsid w:val="002E0B42"/>
    <w:rsid w:val="002E34C0"/>
    <w:rsid w:val="002E382C"/>
    <w:rsid w:val="002E6423"/>
    <w:rsid w:val="002F113E"/>
    <w:rsid w:val="002F525E"/>
    <w:rsid w:val="00327B45"/>
    <w:rsid w:val="003330B4"/>
    <w:rsid w:val="0033577A"/>
    <w:rsid w:val="00335818"/>
    <w:rsid w:val="00343048"/>
    <w:rsid w:val="00343C23"/>
    <w:rsid w:val="003456B9"/>
    <w:rsid w:val="003475C3"/>
    <w:rsid w:val="0035737B"/>
    <w:rsid w:val="003636DC"/>
    <w:rsid w:val="003645F2"/>
    <w:rsid w:val="003659E7"/>
    <w:rsid w:val="00367BC6"/>
    <w:rsid w:val="00377911"/>
    <w:rsid w:val="003954A8"/>
    <w:rsid w:val="003A1C7B"/>
    <w:rsid w:val="003A4009"/>
    <w:rsid w:val="003A5004"/>
    <w:rsid w:val="003B0841"/>
    <w:rsid w:val="003B47F8"/>
    <w:rsid w:val="003C28A3"/>
    <w:rsid w:val="003D1844"/>
    <w:rsid w:val="003E60AF"/>
    <w:rsid w:val="003F3B10"/>
    <w:rsid w:val="00401181"/>
    <w:rsid w:val="0040311B"/>
    <w:rsid w:val="00406C3A"/>
    <w:rsid w:val="00410C8B"/>
    <w:rsid w:val="0042683C"/>
    <w:rsid w:val="004478D7"/>
    <w:rsid w:val="0048022B"/>
    <w:rsid w:val="00485197"/>
    <w:rsid w:val="0048775B"/>
    <w:rsid w:val="0049186F"/>
    <w:rsid w:val="004A0AF2"/>
    <w:rsid w:val="004A0CFC"/>
    <w:rsid w:val="004A2CB1"/>
    <w:rsid w:val="004B3731"/>
    <w:rsid w:val="004B40AA"/>
    <w:rsid w:val="004C5379"/>
    <w:rsid w:val="004C6EDE"/>
    <w:rsid w:val="004D15AF"/>
    <w:rsid w:val="004E3349"/>
    <w:rsid w:val="004E3A88"/>
    <w:rsid w:val="004F2F51"/>
    <w:rsid w:val="004F5169"/>
    <w:rsid w:val="004F5934"/>
    <w:rsid w:val="00500365"/>
    <w:rsid w:val="00510BAD"/>
    <w:rsid w:val="0051132C"/>
    <w:rsid w:val="005114A1"/>
    <w:rsid w:val="00527F14"/>
    <w:rsid w:val="0053055F"/>
    <w:rsid w:val="00536F43"/>
    <w:rsid w:val="00537479"/>
    <w:rsid w:val="00540E40"/>
    <w:rsid w:val="00547817"/>
    <w:rsid w:val="00550A18"/>
    <w:rsid w:val="00564D98"/>
    <w:rsid w:val="00567E5D"/>
    <w:rsid w:val="00596C6E"/>
    <w:rsid w:val="005A3084"/>
    <w:rsid w:val="005A5099"/>
    <w:rsid w:val="005A6E2D"/>
    <w:rsid w:val="005A703B"/>
    <w:rsid w:val="005D43D3"/>
    <w:rsid w:val="005D4473"/>
    <w:rsid w:val="005D6607"/>
    <w:rsid w:val="005E19BF"/>
    <w:rsid w:val="005F1BAC"/>
    <w:rsid w:val="005F56E4"/>
    <w:rsid w:val="005F68CF"/>
    <w:rsid w:val="00601256"/>
    <w:rsid w:val="00602F1C"/>
    <w:rsid w:val="006041FC"/>
    <w:rsid w:val="00610958"/>
    <w:rsid w:val="00612E52"/>
    <w:rsid w:val="006158D1"/>
    <w:rsid w:val="006273DD"/>
    <w:rsid w:val="00631780"/>
    <w:rsid w:val="00635EB6"/>
    <w:rsid w:val="0063731F"/>
    <w:rsid w:val="006433A2"/>
    <w:rsid w:val="00652DD0"/>
    <w:rsid w:val="00663426"/>
    <w:rsid w:val="00690622"/>
    <w:rsid w:val="00690DC1"/>
    <w:rsid w:val="0069405C"/>
    <w:rsid w:val="006A1FD9"/>
    <w:rsid w:val="006A3978"/>
    <w:rsid w:val="006A548D"/>
    <w:rsid w:val="006B7D3D"/>
    <w:rsid w:val="006C30F0"/>
    <w:rsid w:val="006C7852"/>
    <w:rsid w:val="006D4602"/>
    <w:rsid w:val="006E019F"/>
    <w:rsid w:val="006E5F0A"/>
    <w:rsid w:val="006E6C37"/>
    <w:rsid w:val="006F05A9"/>
    <w:rsid w:val="006F1736"/>
    <w:rsid w:val="006F18FC"/>
    <w:rsid w:val="006F2C6B"/>
    <w:rsid w:val="006F58D2"/>
    <w:rsid w:val="00701DDB"/>
    <w:rsid w:val="00710C79"/>
    <w:rsid w:val="00711AA7"/>
    <w:rsid w:val="007237EC"/>
    <w:rsid w:val="00724A91"/>
    <w:rsid w:val="00725615"/>
    <w:rsid w:val="007404C9"/>
    <w:rsid w:val="0074750B"/>
    <w:rsid w:val="00750296"/>
    <w:rsid w:val="00750302"/>
    <w:rsid w:val="00752BA0"/>
    <w:rsid w:val="00762240"/>
    <w:rsid w:val="00762388"/>
    <w:rsid w:val="00770CF8"/>
    <w:rsid w:val="00770DEE"/>
    <w:rsid w:val="007741C4"/>
    <w:rsid w:val="00775615"/>
    <w:rsid w:val="007812C1"/>
    <w:rsid w:val="00781397"/>
    <w:rsid w:val="00782906"/>
    <w:rsid w:val="007871F0"/>
    <w:rsid w:val="00787D5A"/>
    <w:rsid w:val="00791F24"/>
    <w:rsid w:val="00797B6D"/>
    <w:rsid w:val="00797F02"/>
    <w:rsid w:val="007A683E"/>
    <w:rsid w:val="007B1259"/>
    <w:rsid w:val="007B2AEB"/>
    <w:rsid w:val="007B4EE6"/>
    <w:rsid w:val="007B5FE4"/>
    <w:rsid w:val="007B6759"/>
    <w:rsid w:val="007C369C"/>
    <w:rsid w:val="007C79CA"/>
    <w:rsid w:val="007D134C"/>
    <w:rsid w:val="007E1436"/>
    <w:rsid w:val="007E7CAD"/>
    <w:rsid w:val="007F0856"/>
    <w:rsid w:val="00817816"/>
    <w:rsid w:val="00821BC0"/>
    <w:rsid w:val="00821C02"/>
    <w:rsid w:val="0082503D"/>
    <w:rsid w:val="00825A1F"/>
    <w:rsid w:val="00845647"/>
    <w:rsid w:val="0085073B"/>
    <w:rsid w:val="00870BFA"/>
    <w:rsid w:val="00873CBD"/>
    <w:rsid w:val="00881A20"/>
    <w:rsid w:val="008866B1"/>
    <w:rsid w:val="00893282"/>
    <w:rsid w:val="0089372D"/>
    <w:rsid w:val="00893F40"/>
    <w:rsid w:val="00895132"/>
    <w:rsid w:val="008951F8"/>
    <w:rsid w:val="008A5607"/>
    <w:rsid w:val="008B044F"/>
    <w:rsid w:val="008B4B1F"/>
    <w:rsid w:val="008C48E3"/>
    <w:rsid w:val="008D1BD8"/>
    <w:rsid w:val="008D1F90"/>
    <w:rsid w:val="008E6724"/>
    <w:rsid w:val="008E695D"/>
    <w:rsid w:val="008F6DEC"/>
    <w:rsid w:val="009039B3"/>
    <w:rsid w:val="00913E1F"/>
    <w:rsid w:val="00914A11"/>
    <w:rsid w:val="009222B0"/>
    <w:rsid w:val="009224BD"/>
    <w:rsid w:val="0092779B"/>
    <w:rsid w:val="00932281"/>
    <w:rsid w:val="00946961"/>
    <w:rsid w:val="00953421"/>
    <w:rsid w:val="00961079"/>
    <w:rsid w:val="009661BA"/>
    <w:rsid w:val="00971F30"/>
    <w:rsid w:val="00975B25"/>
    <w:rsid w:val="0098355B"/>
    <w:rsid w:val="00991645"/>
    <w:rsid w:val="00994B0D"/>
    <w:rsid w:val="00996AA5"/>
    <w:rsid w:val="009A2D32"/>
    <w:rsid w:val="009A6AC1"/>
    <w:rsid w:val="009B3B31"/>
    <w:rsid w:val="009B4D03"/>
    <w:rsid w:val="009B7006"/>
    <w:rsid w:val="009C2B0B"/>
    <w:rsid w:val="009C512E"/>
    <w:rsid w:val="009C7252"/>
    <w:rsid w:val="009D37AB"/>
    <w:rsid w:val="009D6248"/>
    <w:rsid w:val="009E04A2"/>
    <w:rsid w:val="009E590C"/>
    <w:rsid w:val="009F061B"/>
    <w:rsid w:val="009F3BAD"/>
    <w:rsid w:val="009F53E3"/>
    <w:rsid w:val="00A13A15"/>
    <w:rsid w:val="00A17AD7"/>
    <w:rsid w:val="00A2498F"/>
    <w:rsid w:val="00A24F01"/>
    <w:rsid w:val="00A27264"/>
    <w:rsid w:val="00A35ED1"/>
    <w:rsid w:val="00A36EEA"/>
    <w:rsid w:val="00A36F19"/>
    <w:rsid w:val="00A41AE2"/>
    <w:rsid w:val="00A47A55"/>
    <w:rsid w:val="00A570D2"/>
    <w:rsid w:val="00A725DF"/>
    <w:rsid w:val="00A74D65"/>
    <w:rsid w:val="00AA200E"/>
    <w:rsid w:val="00AA6F86"/>
    <w:rsid w:val="00AB12CE"/>
    <w:rsid w:val="00AB2A4E"/>
    <w:rsid w:val="00AB4F22"/>
    <w:rsid w:val="00AB5196"/>
    <w:rsid w:val="00AB52BD"/>
    <w:rsid w:val="00AB6858"/>
    <w:rsid w:val="00AE4471"/>
    <w:rsid w:val="00AF0952"/>
    <w:rsid w:val="00AF3C4A"/>
    <w:rsid w:val="00AF4554"/>
    <w:rsid w:val="00AF7B77"/>
    <w:rsid w:val="00B072A7"/>
    <w:rsid w:val="00B12BC3"/>
    <w:rsid w:val="00B242DD"/>
    <w:rsid w:val="00B37AC2"/>
    <w:rsid w:val="00B4033B"/>
    <w:rsid w:val="00B410A0"/>
    <w:rsid w:val="00B46842"/>
    <w:rsid w:val="00B75EAF"/>
    <w:rsid w:val="00B77F25"/>
    <w:rsid w:val="00B80A6E"/>
    <w:rsid w:val="00B86A68"/>
    <w:rsid w:val="00B901EE"/>
    <w:rsid w:val="00B93CC2"/>
    <w:rsid w:val="00BA5B52"/>
    <w:rsid w:val="00BB14E3"/>
    <w:rsid w:val="00BB3051"/>
    <w:rsid w:val="00BB3C90"/>
    <w:rsid w:val="00BB496D"/>
    <w:rsid w:val="00BC0616"/>
    <w:rsid w:val="00BD23FE"/>
    <w:rsid w:val="00BD3D8A"/>
    <w:rsid w:val="00BD4628"/>
    <w:rsid w:val="00BE65B9"/>
    <w:rsid w:val="00BE6B22"/>
    <w:rsid w:val="00BF01B3"/>
    <w:rsid w:val="00BF166C"/>
    <w:rsid w:val="00C106FE"/>
    <w:rsid w:val="00C357A5"/>
    <w:rsid w:val="00C46766"/>
    <w:rsid w:val="00C46EF6"/>
    <w:rsid w:val="00C56B6A"/>
    <w:rsid w:val="00C56DA0"/>
    <w:rsid w:val="00C64561"/>
    <w:rsid w:val="00C71C8F"/>
    <w:rsid w:val="00C72208"/>
    <w:rsid w:val="00C76979"/>
    <w:rsid w:val="00C84F4A"/>
    <w:rsid w:val="00C90333"/>
    <w:rsid w:val="00C91755"/>
    <w:rsid w:val="00C931D8"/>
    <w:rsid w:val="00C97CB7"/>
    <w:rsid w:val="00CA2A4B"/>
    <w:rsid w:val="00CA5A0D"/>
    <w:rsid w:val="00CA72F0"/>
    <w:rsid w:val="00CA7906"/>
    <w:rsid w:val="00CB330A"/>
    <w:rsid w:val="00CC766E"/>
    <w:rsid w:val="00CD2DEA"/>
    <w:rsid w:val="00CD3414"/>
    <w:rsid w:val="00CD5181"/>
    <w:rsid w:val="00CD6288"/>
    <w:rsid w:val="00CE45DB"/>
    <w:rsid w:val="00CF0FC9"/>
    <w:rsid w:val="00CF44FB"/>
    <w:rsid w:val="00CF4CFA"/>
    <w:rsid w:val="00CF5A27"/>
    <w:rsid w:val="00CF5FFD"/>
    <w:rsid w:val="00D0244D"/>
    <w:rsid w:val="00D06186"/>
    <w:rsid w:val="00D07B4C"/>
    <w:rsid w:val="00D13C5E"/>
    <w:rsid w:val="00D1623F"/>
    <w:rsid w:val="00D2744F"/>
    <w:rsid w:val="00D33109"/>
    <w:rsid w:val="00D51B8A"/>
    <w:rsid w:val="00D5239E"/>
    <w:rsid w:val="00D558B0"/>
    <w:rsid w:val="00D63ECC"/>
    <w:rsid w:val="00D6549A"/>
    <w:rsid w:val="00D65956"/>
    <w:rsid w:val="00D7315F"/>
    <w:rsid w:val="00D76049"/>
    <w:rsid w:val="00D85F6A"/>
    <w:rsid w:val="00D9570E"/>
    <w:rsid w:val="00DA78FC"/>
    <w:rsid w:val="00DA79E3"/>
    <w:rsid w:val="00DB33BE"/>
    <w:rsid w:val="00DB3FA8"/>
    <w:rsid w:val="00DD29B4"/>
    <w:rsid w:val="00DD4866"/>
    <w:rsid w:val="00DF36E2"/>
    <w:rsid w:val="00DF4544"/>
    <w:rsid w:val="00DF61BD"/>
    <w:rsid w:val="00E00FC2"/>
    <w:rsid w:val="00E15BCD"/>
    <w:rsid w:val="00E1637E"/>
    <w:rsid w:val="00E23220"/>
    <w:rsid w:val="00E40BBC"/>
    <w:rsid w:val="00E56A0F"/>
    <w:rsid w:val="00E5726A"/>
    <w:rsid w:val="00E672DE"/>
    <w:rsid w:val="00E673C4"/>
    <w:rsid w:val="00E71B01"/>
    <w:rsid w:val="00E80A2D"/>
    <w:rsid w:val="00E8280D"/>
    <w:rsid w:val="00E83D0A"/>
    <w:rsid w:val="00E84E44"/>
    <w:rsid w:val="00EA18BE"/>
    <w:rsid w:val="00EA5D01"/>
    <w:rsid w:val="00EB3418"/>
    <w:rsid w:val="00EB3B0C"/>
    <w:rsid w:val="00EB405F"/>
    <w:rsid w:val="00EC11A6"/>
    <w:rsid w:val="00EC29F9"/>
    <w:rsid w:val="00EC45BC"/>
    <w:rsid w:val="00EC5E2A"/>
    <w:rsid w:val="00ED0C91"/>
    <w:rsid w:val="00ED6104"/>
    <w:rsid w:val="00ED703F"/>
    <w:rsid w:val="00EF2EFC"/>
    <w:rsid w:val="00F02042"/>
    <w:rsid w:val="00F1192B"/>
    <w:rsid w:val="00F12C7D"/>
    <w:rsid w:val="00F154D2"/>
    <w:rsid w:val="00F2193C"/>
    <w:rsid w:val="00F2393F"/>
    <w:rsid w:val="00F24CF7"/>
    <w:rsid w:val="00F251B9"/>
    <w:rsid w:val="00F257A5"/>
    <w:rsid w:val="00F25802"/>
    <w:rsid w:val="00F273AA"/>
    <w:rsid w:val="00F27D41"/>
    <w:rsid w:val="00F30D94"/>
    <w:rsid w:val="00F32FEC"/>
    <w:rsid w:val="00F37283"/>
    <w:rsid w:val="00F42986"/>
    <w:rsid w:val="00F51A60"/>
    <w:rsid w:val="00F625E6"/>
    <w:rsid w:val="00F67620"/>
    <w:rsid w:val="00F71EA4"/>
    <w:rsid w:val="00F838BC"/>
    <w:rsid w:val="00F84B5F"/>
    <w:rsid w:val="00F86C2D"/>
    <w:rsid w:val="00F91F64"/>
    <w:rsid w:val="00F97156"/>
    <w:rsid w:val="00FA1BB2"/>
    <w:rsid w:val="00FB4201"/>
    <w:rsid w:val="00FC10F9"/>
    <w:rsid w:val="00FC30E0"/>
    <w:rsid w:val="00FC6297"/>
    <w:rsid w:val="00FD5CEE"/>
    <w:rsid w:val="00FE1822"/>
    <w:rsid w:val="00FE1F2C"/>
    <w:rsid w:val="00FE36E4"/>
    <w:rsid w:val="00FF48A7"/>
    <w:rsid w:val="00FF4CC7"/>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60D2"/>
  <w15:docId w15:val="{14107A4F-D657-4BBE-8D53-062DF6F8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C9"/>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7B675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791F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91F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FC9"/>
    <w:pPr>
      <w:spacing w:after="0" w:line="240" w:lineRule="auto"/>
    </w:pPr>
    <w:rPr>
      <w:rFonts w:ascii="Calibri" w:eastAsia="Calibri" w:hAnsi="Calibri" w:cs="Times New Roman"/>
    </w:rPr>
  </w:style>
  <w:style w:type="paragraph" w:styleId="ListParagraph">
    <w:name w:val="List Paragraph"/>
    <w:basedOn w:val="Normal"/>
    <w:uiPriority w:val="34"/>
    <w:qFormat/>
    <w:rsid w:val="00CF0FC9"/>
    <w:pPr>
      <w:ind w:left="720"/>
      <w:contextualSpacing/>
    </w:pPr>
    <w:rPr>
      <w:szCs w:val="22"/>
    </w:rPr>
  </w:style>
  <w:style w:type="character" w:styleId="HTMLTypewriter">
    <w:name w:val="HTML Typewriter"/>
    <w:basedOn w:val="DefaultParagraphFont"/>
    <w:uiPriority w:val="99"/>
    <w:semiHidden/>
    <w:unhideWhenUsed/>
    <w:rsid w:val="00CF0FC9"/>
    <w:rPr>
      <w:rFonts w:ascii="Courier New" w:eastAsia="Times New Roman" w:hAnsi="Courier New" w:cs="Courier New"/>
      <w:sz w:val="20"/>
      <w:szCs w:val="20"/>
    </w:rPr>
  </w:style>
  <w:style w:type="character" w:customStyle="1" w:styleId="apple-converted-space">
    <w:name w:val="apple-converted-space"/>
    <w:basedOn w:val="DefaultParagraphFont"/>
    <w:rsid w:val="00CF0FC9"/>
  </w:style>
  <w:style w:type="paragraph" w:styleId="Footer">
    <w:name w:val="footer"/>
    <w:basedOn w:val="Normal"/>
    <w:link w:val="FooterChar"/>
    <w:uiPriority w:val="99"/>
    <w:unhideWhenUsed/>
    <w:rsid w:val="00CF0FC9"/>
    <w:pPr>
      <w:tabs>
        <w:tab w:val="center" w:pos="4680"/>
        <w:tab w:val="right" w:pos="9360"/>
      </w:tabs>
    </w:pPr>
  </w:style>
  <w:style w:type="character" w:customStyle="1" w:styleId="FooterChar">
    <w:name w:val="Footer Char"/>
    <w:basedOn w:val="DefaultParagraphFont"/>
    <w:link w:val="Footer"/>
    <w:uiPriority w:val="99"/>
    <w:rsid w:val="00CF0FC9"/>
    <w:rPr>
      <w:rFonts w:ascii="Times New Roman" w:eastAsia="Calibri" w:hAnsi="Times New Roman" w:cs="Times New Roman"/>
      <w:sz w:val="24"/>
      <w:szCs w:val="24"/>
    </w:rPr>
  </w:style>
  <w:style w:type="paragraph" w:styleId="NormalWeb">
    <w:name w:val="Normal (Web)"/>
    <w:basedOn w:val="Normal"/>
    <w:uiPriority w:val="99"/>
    <w:unhideWhenUsed/>
    <w:rsid w:val="00564D98"/>
    <w:pPr>
      <w:spacing w:before="100" w:beforeAutospacing="1" w:after="100" w:afterAutospacing="1"/>
    </w:pPr>
    <w:rPr>
      <w:rFonts w:eastAsia="Times New Roman"/>
    </w:rPr>
  </w:style>
  <w:style w:type="character" w:styleId="Hyperlink">
    <w:name w:val="Hyperlink"/>
    <w:basedOn w:val="DefaultParagraphFont"/>
    <w:rsid w:val="00242FB1"/>
    <w:rPr>
      <w:color w:val="0000FF"/>
      <w:u w:val="single"/>
    </w:rPr>
  </w:style>
  <w:style w:type="paragraph" w:styleId="BalloonText">
    <w:name w:val="Balloon Text"/>
    <w:basedOn w:val="Normal"/>
    <w:link w:val="BalloonTextChar"/>
    <w:uiPriority w:val="99"/>
    <w:semiHidden/>
    <w:unhideWhenUsed/>
    <w:rsid w:val="003A4009"/>
    <w:rPr>
      <w:rFonts w:ascii="Tahoma" w:hAnsi="Tahoma" w:cs="Tahoma"/>
      <w:sz w:val="16"/>
      <w:szCs w:val="16"/>
    </w:rPr>
  </w:style>
  <w:style w:type="character" w:customStyle="1" w:styleId="BalloonTextChar">
    <w:name w:val="Balloon Text Char"/>
    <w:basedOn w:val="DefaultParagraphFont"/>
    <w:link w:val="BalloonText"/>
    <w:uiPriority w:val="99"/>
    <w:semiHidden/>
    <w:rsid w:val="003A4009"/>
    <w:rPr>
      <w:rFonts w:ascii="Tahoma" w:eastAsia="Calibri" w:hAnsi="Tahoma" w:cs="Tahoma"/>
      <w:sz w:val="16"/>
      <w:szCs w:val="16"/>
    </w:rPr>
  </w:style>
  <w:style w:type="character" w:customStyle="1" w:styleId="Heading1Char">
    <w:name w:val="Heading 1 Char"/>
    <w:basedOn w:val="DefaultParagraphFont"/>
    <w:link w:val="Heading1"/>
    <w:uiPriority w:val="9"/>
    <w:rsid w:val="007B675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F4CFA"/>
  </w:style>
  <w:style w:type="paragraph" w:styleId="Header">
    <w:name w:val="header"/>
    <w:basedOn w:val="Normal"/>
    <w:link w:val="HeaderChar"/>
    <w:uiPriority w:val="99"/>
    <w:unhideWhenUsed/>
    <w:rsid w:val="00367BC6"/>
    <w:pPr>
      <w:tabs>
        <w:tab w:val="center" w:pos="4680"/>
        <w:tab w:val="right" w:pos="9360"/>
      </w:tabs>
    </w:pPr>
  </w:style>
  <w:style w:type="character" w:customStyle="1" w:styleId="HeaderChar">
    <w:name w:val="Header Char"/>
    <w:basedOn w:val="DefaultParagraphFont"/>
    <w:link w:val="Header"/>
    <w:uiPriority w:val="99"/>
    <w:rsid w:val="00367BC6"/>
    <w:rPr>
      <w:rFonts w:ascii="Times New Roman" w:eastAsia="Calibri" w:hAnsi="Times New Roman" w:cs="Times New Roman"/>
      <w:sz w:val="24"/>
      <w:szCs w:val="24"/>
    </w:rPr>
  </w:style>
  <w:style w:type="character" w:customStyle="1" w:styleId="NoSpacingChar">
    <w:name w:val="No Spacing Char"/>
    <w:link w:val="NoSpacing"/>
    <w:uiPriority w:val="1"/>
    <w:locked/>
    <w:rsid w:val="00401181"/>
    <w:rPr>
      <w:rFonts w:ascii="Calibri" w:eastAsia="Calibri" w:hAnsi="Calibri" w:cs="Times New Roman"/>
    </w:rPr>
  </w:style>
  <w:style w:type="character" w:styleId="CommentReference">
    <w:name w:val="annotation reference"/>
    <w:basedOn w:val="DefaultParagraphFont"/>
    <w:uiPriority w:val="99"/>
    <w:semiHidden/>
    <w:unhideWhenUsed/>
    <w:rsid w:val="002E382C"/>
    <w:rPr>
      <w:sz w:val="16"/>
      <w:szCs w:val="16"/>
    </w:rPr>
  </w:style>
  <w:style w:type="paragraph" w:styleId="CommentText">
    <w:name w:val="annotation text"/>
    <w:basedOn w:val="Normal"/>
    <w:link w:val="CommentTextChar"/>
    <w:uiPriority w:val="99"/>
    <w:semiHidden/>
    <w:unhideWhenUsed/>
    <w:rsid w:val="002E382C"/>
    <w:rPr>
      <w:sz w:val="20"/>
      <w:szCs w:val="20"/>
    </w:rPr>
  </w:style>
  <w:style w:type="character" w:customStyle="1" w:styleId="CommentTextChar">
    <w:name w:val="Comment Text Char"/>
    <w:basedOn w:val="DefaultParagraphFont"/>
    <w:link w:val="CommentText"/>
    <w:uiPriority w:val="99"/>
    <w:semiHidden/>
    <w:rsid w:val="002E382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82C"/>
    <w:rPr>
      <w:b/>
      <w:bCs/>
    </w:rPr>
  </w:style>
  <w:style w:type="character" w:customStyle="1" w:styleId="CommentSubjectChar">
    <w:name w:val="Comment Subject Char"/>
    <w:basedOn w:val="CommentTextChar"/>
    <w:link w:val="CommentSubject"/>
    <w:uiPriority w:val="99"/>
    <w:semiHidden/>
    <w:rsid w:val="002E382C"/>
    <w:rPr>
      <w:rFonts w:ascii="Times New Roman" w:eastAsia="Calibri" w:hAnsi="Times New Roman" w:cs="Times New Roman"/>
      <w:b/>
      <w:bCs/>
      <w:sz w:val="20"/>
      <w:szCs w:val="20"/>
    </w:rPr>
  </w:style>
  <w:style w:type="character" w:customStyle="1" w:styleId="Heading2Char">
    <w:name w:val="Heading 2 Char"/>
    <w:basedOn w:val="DefaultParagraphFont"/>
    <w:link w:val="Heading2"/>
    <w:uiPriority w:val="9"/>
    <w:semiHidden/>
    <w:rsid w:val="00791F2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91F2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3949">
      <w:bodyDiv w:val="1"/>
      <w:marLeft w:val="0"/>
      <w:marRight w:val="0"/>
      <w:marTop w:val="0"/>
      <w:marBottom w:val="0"/>
      <w:divBdr>
        <w:top w:val="none" w:sz="0" w:space="0" w:color="auto"/>
        <w:left w:val="none" w:sz="0" w:space="0" w:color="auto"/>
        <w:bottom w:val="none" w:sz="0" w:space="0" w:color="auto"/>
        <w:right w:val="none" w:sz="0" w:space="0" w:color="auto"/>
      </w:divBdr>
      <w:divsChild>
        <w:div w:id="1245067200">
          <w:marLeft w:val="0"/>
          <w:marRight w:val="0"/>
          <w:marTop w:val="0"/>
          <w:marBottom w:val="0"/>
          <w:divBdr>
            <w:top w:val="none" w:sz="0" w:space="0" w:color="auto"/>
            <w:left w:val="none" w:sz="0" w:space="0" w:color="auto"/>
            <w:bottom w:val="none" w:sz="0" w:space="0" w:color="auto"/>
            <w:right w:val="none" w:sz="0" w:space="0" w:color="auto"/>
          </w:divBdr>
          <w:divsChild>
            <w:div w:id="163739898">
              <w:marLeft w:val="0"/>
              <w:marRight w:val="0"/>
              <w:marTop w:val="0"/>
              <w:marBottom w:val="0"/>
              <w:divBdr>
                <w:top w:val="none" w:sz="0" w:space="0" w:color="auto"/>
                <w:left w:val="none" w:sz="0" w:space="0" w:color="auto"/>
                <w:bottom w:val="none" w:sz="0" w:space="0" w:color="auto"/>
                <w:right w:val="none" w:sz="0" w:space="0" w:color="auto"/>
              </w:divBdr>
              <w:divsChild>
                <w:div w:id="317149617">
                  <w:marLeft w:val="0"/>
                  <w:marRight w:val="0"/>
                  <w:marTop w:val="0"/>
                  <w:marBottom w:val="0"/>
                  <w:divBdr>
                    <w:top w:val="none" w:sz="0" w:space="0" w:color="auto"/>
                    <w:left w:val="none" w:sz="0" w:space="0" w:color="auto"/>
                    <w:bottom w:val="none" w:sz="0" w:space="0" w:color="auto"/>
                    <w:right w:val="none" w:sz="0" w:space="0" w:color="auto"/>
                  </w:divBdr>
                  <w:divsChild>
                    <w:div w:id="125859004">
                      <w:marLeft w:val="0"/>
                      <w:marRight w:val="0"/>
                      <w:marTop w:val="0"/>
                      <w:marBottom w:val="0"/>
                      <w:divBdr>
                        <w:top w:val="none" w:sz="0" w:space="0" w:color="auto"/>
                        <w:left w:val="none" w:sz="0" w:space="0" w:color="auto"/>
                        <w:bottom w:val="none" w:sz="0" w:space="0" w:color="auto"/>
                        <w:right w:val="none" w:sz="0" w:space="0" w:color="auto"/>
                      </w:divBdr>
                    </w:div>
                  </w:divsChild>
                </w:div>
                <w:div w:id="602424952">
                  <w:marLeft w:val="0"/>
                  <w:marRight w:val="0"/>
                  <w:marTop w:val="0"/>
                  <w:marBottom w:val="0"/>
                  <w:divBdr>
                    <w:top w:val="none" w:sz="0" w:space="0" w:color="auto"/>
                    <w:left w:val="none" w:sz="0" w:space="0" w:color="auto"/>
                    <w:bottom w:val="none" w:sz="0" w:space="0" w:color="auto"/>
                    <w:right w:val="none" w:sz="0" w:space="0" w:color="auto"/>
                  </w:divBdr>
                  <w:divsChild>
                    <w:div w:id="224067715">
                      <w:marLeft w:val="0"/>
                      <w:marRight w:val="0"/>
                      <w:marTop w:val="30"/>
                      <w:marBottom w:val="0"/>
                      <w:divBdr>
                        <w:top w:val="none" w:sz="0" w:space="0" w:color="auto"/>
                        <w:left w:val="none" w:sz="0" w:space="0" w:color="auto"/>
                        <w:bottom w:val="none" w:sz="0" w:space="0" w:color="auto"/>
                        <w:right w:val="none" w:sz="0" w:space="0" w:color="auto"/>
                      </w:divBdr>
                      <w:divsChild>
                        <w:div w:id="11432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2685">
          <w:marLeft w:val="0"/>
          <w:marRight w:val="0"/>
          <w:marTop w:val="0"/>
          <w:marBottom w:val="0"/>
          <w:divBdr>
            <w:top w:val="none" w:sz="0" w:space="0" w:color="auto"/>
            <w:left w:val="none" w:sz="0" w:space="0" w:color="auto"/>
            <w:bottom w:val="none" w:sz="0" w:space="0" w:color="auto"/>
            <w:right w:val="none" w:sz="0" w:space="0" w:color="auto"/>
          </w:divBdr>
          <w:divsChild>
            <w:div w:id="1705981707">
              <w:marLeft w:val="0"/>
              <w:marRight w:val="0"/>
              <w:marTop w:val="0"/>
              <w:marBottom w:val="0"/>
              <w:divBdr>
                <w:top w:val="none" w:sz="0" w:space="0" w:color="auto"/>
                <w:left w:val="none" w:sz="0" w:space="0" w:color="auto"/>
                <w:bottom w:val="none" w:sz="0" w:space="0" w:color="auto"/>
                <w:right w:val="none" w:sz="0" w:space="0" w:color="auto"/>
              </w:divBdr>
              <w:divsChild>
                <w:div w:id="1847554238">
                  <w:marLeft w:val="0"/>
                  <w:marRight w:val="0"/>
                  <w:marTop w:val="0"/>
                  <w:marBottom w:val="0"/>
                  <w:divBdr>
                    <w:top w:val="none" w:sz="0" w:space="0" w:color="auto"/>
                    <w:left w:val="none" w:sz="0" w:space="0" w:color="auto"/>
                    <w:bottom w:val="none" w:sz="0" w:space="0" w:color="auto"/>
                    <w:right w:val="none" w:sz="0" w:space="0" w:color="auto"/>
                  </w:divBdr>
                  <w:divsChild>
                    <w:div w:id="2019384459">
                      <w:marLeft w:val="-225"/>
                      <w:marRight w:val="-225"/>
                      <w:marTop w:val="0"/>
                      <w:marBottom w:val="0"/>
                      <w:divBdr>
                        <w:top w:val="none" w:sz="0" w:space="0" w:color="auto"/>
                        <w:left w:val="none" w:sz="0" w:space="0" w:color="auto"/>
                        <w:bottom w:val="none" w:sz="0" w:space="0" w:color="auto"/>
                        <w:right w:val="none" w:sz="0" w:space="0" w:color="auto"/>
                      </w:divBdr>
                      <w:divsChild>
                        <w:div w:id="1975405740">
                          <w:marLeft w:val="0"/>
                          <w:marRight w:val="0"/>
                          <w:marTop w:val="0"/>
                          <w:marBottom w:val="0"/>
                          <w:divBdr>
                            <w:top w:val="none" w:sz="0" w:space="0" w:color="auto"/>
                            <w:left w:val="none" w:sz="0" w:space="0" w:color="auto"/>
                            <w:bottom w:val="none" w:sz="0" w:space="0" w:color="auto"/>
                            <w:right w:val="none" w:sz="0" w:space="0" w:color="auto"/>
                          </w:divBdr>
                          <w:divsChild>
                            <w:div w:id="944536467">
                              <w:marLeft w:val="0"/>
                              <w:marRight w:val="0"/>
                              <w:marTop w:val="0"/>
                              <w:marBottom w:val="0"/>
                              <w:divBdr>
                                <w:top w:val="none" w:sz="0" w:space="0" w:color="auto"/>
                                <w:left w:val="none" w:sz="0" w:space="0" w:color="auto"/>
                                <w:bottom w:val="none" w:sz="0" w:space="0" w:color="auto"/>
                                <w:right w:val="none" w:sz="0" w:space="0" w:color="auto"/>
                              </w:divBdr>
                              <w:divsChild>
                                <w:div w:id="1155294156">
                                  <w:marLeft w:val="0"/>
                                  <w:marRight w:val="0"/>
                                  <w:marTop w:val="0"/>
                                  <w:marBottom w:val="0"/>
                                  <w:divBdr>
                                    <w:top w:val="none" w:sz="0" w:space="0" w:color="auto"/>
                                    <w:left w:val="none" w:sz="0" w:space="0" w:color="auto"/>
                                    <w:bottom w:val="none" w:sz="0" w:space="0" w:color="auto"/>
                                    <w:right w:val="none" w:sz="0" w:space="0" w:color="auto"/>
                                  </w:divBdr>
                                  <w:divsChild>
                                    <w:div w:id="1110902221">
                                      <w:marLeft w:val="0"/>
                                      <w:marRight w:val="0"/>
                                      <w:marTop w:val="0"/>
                                      <w:marBottom w:val="0"/>
                                      <w:divBdr>
                                        <w:top w:val="none" w:sz="0" w:space="0" w:color="auto"/>
                                        <w:left w:val="none" w:sz="0" w:space="0" w:color="auto"/>
                                        <w:bottom w:val="none" w:sz="0" w:space="0" w:color="auto"/>
                                        <w:right w:val="none" w:sz="0" w:space="0" w:color="auto"/>
                                      </w:divBdr>
                                      <w:divsChild>
                                        <w:div w:id="790439076">
                                          <w:marLeft w:val="0"/>
                                          <w:marRight w:val="0"/>
                                          <w:marTop w:val="0"/>
                                          <w:marBottom w:val="450"/>
                                          <w:divBdr>
                                            <w:top w:val="none" w:sz="0" w:space="0" w:color="auto"/>
                                            <w:left w:val="none" w:sz="0" w:space="0" w:color="auto"/>
                                            <w:bottom w:val="none" w:sz="0" w:space="0" w:color="auto"/>
                                            <w:right w:val="none" w:sz="0" w:space="0" w:color="auto"/>
                                          </w:divBdr>
                                          <w:divsChild>
                                            <w:div w:id="967736410">
                                              <w:marLeft w:val="0"/>
                                              <w:marRight w:val="0"/>
                                              <w:marTop w:val="0"/>
                                              <w:marBottom w:val="0"/>
                                              <w:divBdr>
                                                <w:top w:val="none" w:sz="0" w:space="0" w:color="auto"/>
                                                <w:left w:val="none" w:sz="0" w:space="0" w:color="auto"/>
                                                <w:bottom w:val="none" w:sz="0" w:space="0" w:color="auto"/>
                                                <w:right w:val="none" w:sz="0" w:space="0" w:color="auto"/>
                                              </w:divBdr>
                                              <w:divsChild>
                                                <w:div w:id="283853073">
                                                  <w:marLeft w:val="0"/>
                                                  <w:marRight w:val="0"/>
                                                  <w:marTop w:val="0"/>
                                                  <w:marBottom w:val="0"/>
                                                  <w:divBdr>
                                                    <w:top w:val="none" w:sz="0" w:space="0" w:color="auto"/>
                                                    <w:left w:val="none" w:sz="0" w:space="0" w:color="auto"/>
                                                    <w:bottom w:val="none" w:sz="0" w:space="0" w:color="auto"/>
                                                    <w:right w:val="none" w:sz="0" w:space="0" w:color="auto"/>
                                                  </w:divBdr>
                                                  <w:divsChild>
                                                    <w:div w:id="480342174">
                                                      <w:marLeft w:val="0"/>
                                                      <w:marRight w:val="0"/>
                                                      <w:marTop w:val="0"/>
                                                      <w:marBottom w:val="0"/>
                                                      <w:divBdr>
                                                        <w:top w:val="none" w:sz="0" w:space="0" w:color="auto"/>
                                                        <w:left w:val="none" w:sz="0" w:space="0" w:color="auto"/>
                                                        <w:bottom w:val="none" w:sz="0" w:space="0" w:color="auto"/>
                                                        <w:right w:val="none" w:sz="0" w:space="0" w:color="auto"/>
                                                      </w:divBdr>
                                                      <w:divsChild>
                                                        <w:div w:id="1195271773">
                                                          <w:marLeft w:val="0"/>
                                                          <w:marRight w:val="0"/>
                                                          <w:marTop w:val="0"/>
                                                          <w:marBottom w:val="0"/>
                                                          <w:divBdr>
                                                            <w:top w:val="none" w:sz="0" w:space="0" w:color="auto"/>
                                                            <w:left w:val="none" w:sz="0" w:space="0" w:color="auto"/>
                                                            <w:bottom w:val="none" w:sz="0" w:space="0" w:color="auto"/>
                                                            <w:right w:val="none" w:sz="0" w:space="0" w:color="auto"/>
                                                          </w:divBdr>
                                                          <w:divsChild>
                                                            <w:div w:id="24797289">
                                                              <w:marLeft w:val="0"/>
                                                              <w:marRight w:val="0"/>
                                                              <w:marTop w:val="0"/>
                                                              <w:marBottom w:val="0"/>
                                                              <w:divBdr>
                                                                <w:top w:val="none" w:sz="0" w:space="0" w:color="auto"/>
                                                                <w:left w:val="none" w:sz="0" w:space="0" w:color="auto"/>
                                                                <w:bottom w:val="none" w:sz="0" w:space="0" w:color="auto"/>
                                                                <w:right w:val="none" w:sz="0" w:space="0" w:color="auto"/>
                                                              </w:divBdr>
                                                            </w:div>
                                                            <w:div w:id="704334543">
                                                              <w:marLeft w:val="0"/>
                                                              <w:marRight w:val="0"/>
                                                              <w:marTop w:val="0"/>
                                                              <w:marBottom w:val="0"/>
                                                              <w:divBdr>
                                                                <w:top w:val="none" w:sz="0" w:space="0" w:color="auto"/>
                                                                <w:left w:val="none" w:sz="0" w:space="0" w:color="auto"/>
                                                                <w:bottom w:val="none" w:sz="0" w:space="0" w:color="auto"/>
                                                                <w:right w:val="none" w:sz="0" w:space="0" w:color="auto"/>
                                                              </w:divBdr>
                                                            </w:div>
                                                            <w:div w:id="1582638045">
                                                              <w:marLeft w:val="0"/>
                                                              <w:marRight w:val="0"/>
                                                              <w:marTop w:val="0"/>
                                                              <w:marBottom w:val="0"/>
                                                              <w:divBdr>
                                                                <w:top w:val="none" w:sz="0" w:space="0" w:color="auto"/>
                                                                <w:left w:val="none" w:sz="0" w:space="0" w:color="auto"/>
                                                                <w:bottom w:val="none" w:sz="0" w:space="0" w:color="auto"/>
                                                                <w:right w:val="none" w:sz="0" w:space="0" w:color="auto"/>
                                                              </w:divBdr>
                                                            </w:div>
                                                            <w:div w:id="1695837201">
                                                              <w:marLeft w:val="0"/>
                                                              <w:marRight w:val="0"/>
                                                              <w:marTop w:val="0"/>
                                                              <w:marBottom w:val="0"/>
                                                              <w:divBdr>
                                                                <w:top w:val="none" w:sz="0" w:space="0" w:color="auto"/>
                                                                <w:left w:val="none" w:sz="0" w:space="0" w:color="auto"/>
                                                                <w:bottom w:val="none" w:sz="0" w:space="0" w:color="auto"/>
                                                                <w:right w:val="none" w:sz="0" w:space="0" w:color="auto"/>
                                                              </w:divBdr>
                                                            </w:div>
                                                            <w:div w:id="19593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5784">
                                          <w:marLeft w:val="0"/>
                                          <w:marRight w:val="0"/>
                                          <w:marTop w:val="0"/>
                                          <w:marBottom w:val="450"/>
                                          <w:divBdr>
                                            <w:top w:val="none" w:sz="0" w:space="0" w:color="auto"/>
                                            <w:left w:val="none" w:sz="0" w:space="0" w:color="auto"/>
                                            <w:bottom w:val="none" w:sz="0" w:space="0" w:color="auto"/>
                                            <w:right w:val="none" w:sz="0" w:space="0" w:color="auto"/>
                                          </w:divBdr>
                                          <w:divsChild>
                                            <w:div w:id="619074548">
                                              <w:marLeft w:val="0"/>
                                              <w:marRight w:val="0"/>
                                              <w:marTop w:val="0"/>
                                              <w:marBottom w:val="0"/>
                                              <w:divBdr>
                                                <w:top w:val="none" w:sz="0" w:space="0" w:color="auto"/>
                                                <w:left w:val="none" w:sz="0" w:space="0" w:color="auto"/>
                                                <w:bottom w:val="none" w:sz="0" w:space="0" w:color="auto"/>
                                                <w:right w:val="none" w:sz="0" w:space="0" w:color="auto"/>
                                              </w:divBdr>
                                              <w:divsChild>
                                                <w:div w:id="1737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1120">
                                      <w:marLeft w:val="0"/>
                                      <w:marRight w:val="0"/>
                                      <w:marTop w:val="0"/>
                                      <w:marBottom w:val="0"/>
                                      <w:divBdr>
                                        <w:top w:val="none" w:sz="0" w:space="0" w:color="auto"/>
                                        <w:left w:val="none" w:sz="0" w:space="0" w:color="auto"/>
                                        <w:bottom w:val="none" w:sz="0" w:space="0" w:color="auto"/>
                                        <w:right w:val="none" w:sz="0" w:space="0" w:color="auto"/>
                                      </w:divBdr>
                                      <w:divsChild>
                                        <w:div w:id="1516964147">
                                          <w:marLeft w:val="0"/>
                                          <w:marRight w:val="0"/>
                                          <w:marTop w:val="0"/>
                                          <w:marBottom w:val="450"/>
                                          <w:divBdr>
                                            <w:top w:val="none" w:sz="0" w:space="0" w:color="auto"/>
                                            <w:left w:val="none" w:sz="0" w:space="0" w:color="auto"/>
                                            <w:bottom w:val="none" w:sz="0" w:space="0" w:color="auto"/>
                                            <w:right w:val="none" w:sz="0" w:space="0" w:color="auto"/>
                                          </w:divBdr>
                                          <w:divsChild>
                                            <w:div w:id="2326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4805">
          <w:marLeft w:val="0"/>
          <w:marRight w:val="0"/>
          <w:marTop w:val="0"/>
          <w:marBottom w:val="0"/>
          <w:divBdr>
            <w:top w:val="none" w:sz="0" w:space="0" w:color="auto"/>
            <w:left w:val="none" w:sz="0" w:space="0" w:color="auto"/>
            <w:bottom w:val="none" w:sz="0" w:space="0" w:color="auto"/>
            <w:right w:val="none" w:sz="0" w:space="0" w:color="auto"/>
          </w:divBdr>
          <w:divsChild>
            <w:div w:id="1569530572">
              <w:marLeft w:val="0"/>
              <w:marRight w:val="0"/>
              <w:marTop w:val="600"/>
              <w:marBottom w:val="300"/>
              <w:divBdr>
                <w:top w:val="none" w:sz="0" w:space="0" w:color="auto"/>
                <w:left w:val="none" w:sz="0" w:space="0" w:color="auto"/>
                <w:bottom w:val="single" w:sz="6" w:space="7" w:color="EEEEEE"/>
                <w:right w:val="none" w:sz="0" w:space="0" w:color="auto"/>
              </w:divBdr>
              <w:divsChild>
                <w:div w:id="479418430">
                  <w:marLeft w:val="0"/>
                  <w:marRight w:val="0"/>
                  <w:marTop w:val="0"/>
                  <w:marBottom w:val="0"/>
                  <w:divBdr>
                    <w:top w:val="none" w:sz="0" w:space="0" w:color="auto"/>
                    <w:left w:val="none" w:sz="0" w:space="0" w:color="auto"/>
                    <w:bottom w:val="none" w:sz="0" w:space="0" w:color="auto"/>
                    <w:right w:val="none" w:sz="0" w:space="0" w:color="auto"/>
                  </w:divBdr>
                  <w:divsChild>
                    <w:div w:id="1552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6767">
      <w:bodyDiv w:val="1"/>
      <w:marLeft w:val="0"/>
      <w:marRight w:val="0"/>
      <w:marTop w:val="0"/>
      <w:marBottom w:val="0"/>
      <w:divBdr>
        <w:top w:val="none" w:sz="0" w:space="0" w:color="auto"/>
        <w:left w:val="none" w:sz="0" w:space="0" w:color="auto"/>
        <w:bottom w:val="none" w:sz="0" w:space="0" w:color="auto"/>
        <w:right w:val="none" w:sz="0" w:space="0" w:color="auto"/>
      </w:divBdr>
    </w:div>
    <w:div w:id="1482043428">
      <w:bodyDiv w:val="1"/>
      <w:marLeft w:val="0"/>
      <w:marRight w:val="0"/>
      <w:marTop w:val="0"/>
      <w:marBottom w:val="0"/>
      <w:divBdr>
        <w:top w:val="none" w:sz="0" w:space="0" w:color="auto"/>
        <w:left w:val="none" w:sz="0" w:space="0" w:color="auto"/>
        <w:bottom w:val="none" w:sz="0" w:space="0" w:color="auto"/>
        <w:right w:val="none" w:sz="0" w:space="0" w:color="auto"/>
      </w:divBdr>
    </w:div>
    <w:div w:id="1644388566">
      <w:bodyDiv w:val="1"/>
      <w:marLeft w:val="0"/>
      <w:marRight w:val="0"/>
      <w:marTop w:val="0"/>
      <w:marBottom w:val="0"/>
      <w:divBdr>
        <w:top w:val="none" w:sz="0" w:space="0" w:color="auto"/>
        <w:left w:val="none" w:sz="0" w:space="0" w:color="auto"/>
        <w:bottom w:val="none" w:sz="0" w:space="0" w:color="auto"/>
        <w:right w:val="none" w:sz="0" w:space="0" w:color="auto"/>
      </w:divBdr>
    </w:div>
    <w:div w:id="17295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vetzml@longwoo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vas.instructure.com/login/canvas" TargetMode="External"/><Relationship Id="rId4" Type="http://schemas.openxmlformats.org/officeDocument/2006/relationships/settings" Target="settings.xml"/><Relationship Id="rId9" Type="http://schemas.openxmlformats.org/officeDocument/2006/relationships/hyperlink" Target="mailto:mferenczy@vaholoca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255D-645F-420D-ACA6-EB9FAD41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Kravetz</dc:creator>
  <cp:keywords/>
  <dc:description/>
  <cp:lastModifiedBy> </cp:lastModifiedBy>
  <cp:revision>3</cp:revision>
  <cp:lastPrinted>2017-01-18T21:48:00Z</cp:lastPrinted>
  <dcterms:created xsi:type="dcterms:W3CDTF">2020-01-09T18:27:00Z</dcterms:created>
  <dcterms:modified xsi:type="dcterms:W3CDTF">2020-03-04T03:29:00Z</dcterms:modified>
</cp:coreProperties>
</file>